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ED90E" w14:textId="77777777" w:rsidR="00CA7543" w:rsidRDefault="004C35A8">
      <w:pPr>
        <w:ind w:firstLineChars="200" w:firstLine="643"/>
        <w:jc w:val="center"/>
        <w:outlineLvl w:val="0"/>
        <w:rPr>
          <w:rFonts w:ascii="宋体" w:hAnsi="宋体" w:cs="宋体" w:hint="eastAsia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爱三思自定义网址系统</w:t>
      </w:r>
    </w:p>
    <w:p w14:paraId="2B59DEDB" w14:textId="77777777" w:rsidR="00CA7543" w:rsidRDefault="00CA7543">
      <w:pPr>
        <w:ind w:firstLineChars="200" w:firstLine="643"/>
        <w:jc w:val="center"/>
        <w:rPr>
          <w:rFonts w:ascii="宋体" w:hAnsi="宋体" w:cs="宋体" w:hint="eastAsia"/>
          <w:b/>
          <w:bCs/>
          <w:sz w:val="32"/>
          <w:szCs w:val="32"/>
        </w:rPr>
      </w:pPr>
    </w:p>
    <w:p w14:paraId="31C73932" w14:textId="77777777" w:rsidR="00CA7543" w:rsidRDefault="004C35A8">
      <w:pPr>
        <w:ind w:firstLineChars="200" w:firstLine="643"/>
        <w:jc w:val="center"/>
        <w:outlineLvl w:val="0"/>
        <w:rPr>
          <w:rFonts w:ascii="宋体" w:hAnsi="宋体" w:cs="宋体" w:hint="eastAsia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使用手册</w:t>
      </w:r>
    </w:p>
    <w:p w14:paraId="42EA1180" w14:textId="77777777" w:rsidR="00CA7543" w:rsidRDefault="00CA7543">
      <w:pPr>
        <w:ind w:firstLineChars="200" w:firstLine="643"/>
        <w:jc w:val="center"/>
        <w:rPr>
          <w:rFonts w:ascii="宋体" w:hAnsi="宋体" w:cs="宋体" w:hint="eastAsia"/>
          <w:b/>
          <w:bCs/>
          <w:sz w:val="32"/>
          <w:szCs w:val="32"/>
        </w:rPr>
      </w:pPr>
    </w:p>
    <w:p w14:paraId="28AE2947" w14:textId="77777777" w:rsidR="00CA7543" w:rsidRDefault="004C35A8">
      <w:pPr>
        <w:jc w:val="center"/>
      </w:pPr>
      <w:bookmarkStart w:id="0" w:name="_Toc11039_WPSOffice_Type2"/>
      <w:r>
        <w:rPr>
          <w:rFonts w:ascii="宋体" w:hAnsi="宋体"/>
        </w:rPr>
        <w:t>目录</w:t>
      </w:r>
    </w:p>
    <w:p w14:paraId="3C725119" w14:textId="77777777" w:rsidR="00CA7543" w:rsidRDefault="004C35A8">
      <w:pPr>
        <w:pStyle w:val="WPSOffice1"/>
        <w:tabs>
          <w:tab w:val="right" w:leader="dot" w:pos="8972"/>
        </w:tabs>
        <w:spacing w:line="480" w:lineRule="auto"/>
      </w:pPr>
      <w:hyperlink w:anchor="_Toc1056_WPSOffice_Level1" w:history="1">
        <w:r>
          <w:rPr>
            <w:rFonts w:ascii="Calibri" w:hAnsi="Calibri" w:hint="eastAsia"/>
            <w:b/>
            <w:bCs/>
          </w:rPr>
          <w:t>通用功能积木系统使用方法</w:t>
        </w:r>
        <w:r>
          <w:rPr>
            <w:b/>
            <w:bCs/>
          </w:rPr>
          <w:tab/>
        </w:r>
        <w:bookmarkStart w:id="1" w:name="_Toc1056_WPSOffice_Level1Page"/>
        <w:r>
          <w:rPr>
            <w:b/>
            <w:bCs/>
          </w:rPr>
          <w:t>2</w:t>
        </w:r>
        <w:bookmarkEnd w:id="1"/>
      </w:hyperlink>
    </w:p>
    <w:p w14:paraId="089E10CA" w14:textId="77777777" w:rsidR="00CA7543" w:rsidRDefault="004C35A8">
      <w:pPr>
        <w:pStyle w:val="WPSOffice1"/>
        <w:tabs>
          <w:tab w:val="right" w:leader="dot" w:pos="8972"/>
        </w:tabs>
        <w:spacing w:line="480" w:lineRule="auto"/>
      </w:pPr>
      <w:hyperlink w:anchor="_Toc16690_WPSOffice_Level1" w:history="1">
        <w:r>
          <w:rPr>
            <w:rFonts w:ascii="Arial" w:eastAsia="黑体" w:hAnsi="Arial" w:hint="eastAsia"/>
            <w:b/>
            <w:bCs/>
          </w:rPr>
          <w:t>一、软件的安装</w:t>
        </w:r>
        <w:r>
          <w:rPr>
            <w:b/>
            <w:bCs/>
          </w:rPr>
          <w:tab/>
        </w:r>
        <w:bookmarkStart w:id="2" w:name="_Toc16690_WPSOffice_Level1Page"/>
        <w:r>
          <w:rPr>
            <w:b/>
            <w:bCs/>
          </w:rPr>
          <w:t>2</w:t>
        </w:r>
        <w:bookmarkEnd w:id="2"/>
      </w:hyperlink>
    </w:p>
    <w:p w14:paraId="32F6CDA8" w14:textId="77777777" w:rsidR="00CA7543" w:rsidRDefault="004C35A8">
      <w:pPr>
        <w:pStyle w:val="WPSOffice2"/>
        <w:tabs>
          <w:tab w:val="right" w:leader="dot" w:pos="8972"/>
        </w:tabs>
        <w:spacing w:line="480" w:lineRule="auto"/>
        <w:ind w:left="420"/>
      </w:pPr>
      <w:hyperlink w:anchor="_Toc14283_WPSOffice_Level2" w:history="1">
        <w:r>
          <w:rPr>
            <w:rFonts w:ascii="Calibri" w:hAnsi="Calibri" w:hint="eastAsia"/>
          </w:rPr>
          <w:t>1.1</w:t>
        </w:r>
        <w:r>
          <w:rPr>
            <w:rFonts w:ascii="Calibri" w:hAnsi="Calibri" w:hint="eastAsia"/>
          </w:rPr>
          <w:t>下载开源代码工具并解压安装</w:t>
        </w:r>
        <w:r>
          <w:tab/>
        </w:r>
        <w:bookmarkStart w:id="3" w:name="_Toc14283_WPSOffice_Level2Page"/>
        <w:r>
          <w:t>2</w:t>
        </w:r>
        <w:bookmarkEnd w:id="3"/>
      </w:hyperlink>
    </w:p>
    <w:p w14:paraId="413C6951" w14:textId="77777777" w:rsidR="00CA7543" w:rsidRDefault="004C35A8">
      <w:pPr>
        <w:pStyle w:val="WPSOffice2"/>
        <w:tabs>
          <w:tab w:val="right" w:leader="dot" w:pos="8972"/>
        </w:tabs>
        <w:spacing w:line="480" w:lineRule="auto"/>
        <w:ind w:left="420"/>
      </w:pPr>
      <w:hyperlink w:anchor="_Toc24713_WPSOffice_Level2" w:history="1">
        <w:r>
          <w:rPr>
            <w:rFonts w:ascii="Calibri" w:hAnsi="Calibri" w:hint="eastAsia"/>
          </w:rPr>
          <w:t xml:space="preserve">1.2 </w:t>
        </w:r>
        <w:r>
          <w:rPr>
            <w:rFonts w:ascii="Calibri" w:hAnsi="Calibri" w:hint="eastAsia"/>
          </w:rPr>
          <w:t>安装表格插件</w:t>
        </w:r>
        <w:r>
          <w:tab/>
        </w:r>
        <w:bookmarkStart w:id="4" w:name="_Toc24713_WPSOffice_Level2Page"/>
        <w:r>
          <w:t>2</w:t>
        </w:r>
        <w:bookmarkEnd w:id="4"/>
      </w:hyperlink>
    </w:p>
    <w:p w14:paraId="45A1269C" w14:textId="77777777" w:rsidR="00CA7543" w:rsidRDefault="004C35A8">
      <w:pPr>
        <w:pStyle w:val="WPSOffice1"/>
        <w:tabs>
          <w:tab w:val="right" w:leader="dot" w:pos="8972"/>
        </w:tabs>
        <w:spacing w:line="480" w:lineRule="auto"/>
      </w:pPr>
      <w:hyperlink w:anchor="_Toc16096_WPSOffice_Level1" w:history="1">
        <w:r>
          <w:rPr>
            <w:rFonts w:ascii="Arial" w:eastAsia="黑体" w:hAnsi="Arial" w:hint="eastAsia"/>
            <w:b/>
            <w:bCs/>
          </w:rPr>
          <w:t>二、系统原理</w:t>
        </w:r>
        <w:r>
          <w:rPr>
            <w:b/>
            <w:bCs/>
          </w:rPr>
          <w:tab/>
        </w:r>
        <w:bookmarkStart w:id="5" w:name="_Toc16096_WPSOffice_Level1Page"/>
        <w:r>
          <w:rPr>
            <w:b/>
            <w:bCs/>
          </w:rPr>
          <w:t>3</w:t>
        </w:r>
        <w:bookmarkEnd w:id="5"/>
      </w:hyperlink>
    </w:p>
    <w:p w14:paraId="525314E0" w14:textId="77777777" w:rsidR="00CA7543" w:rsidRDefault="004C35A8">
      <w:pPr>
        <w:pStyle w:val="WPSOffice2"/>
        <w:tabs>
          <w:tab w:val="right" w:leader="dot" w:pos="8972"/>
        </w:tabs>
        <w:spacing w:line="480" w:lineRule="auto"/>
        <w:ind w:left="420"/>
      </w:pPr>
      <w:hyperlink w:anchor="_Toc24467_WPSOffice_Level2" w:history="1">
        <w:r>
          <w:rPr>
            <w:rFonts w:ascii="Calibri" w:hAnsi="Calibri" w:hint="eastAsia"/>
          </w:rPr>
          <w:t xml:space="preserve">2.1 </w:t>
        </w:r>
        <w:r>
          <w:rPr>
            <w:rFonts w:ascii="Calibri" w:hAnsi="Calibri" w:hint="eastAsia"/>
          </w:rPr>
          <w:t>开发原因</w:t>
        </w:r>
        <w:r>
          <w:tab/>
        </w:r>
        <w:bookmarkStart w:id="6" w:name="_Toc24467_WPSOffice_Level2Page"/>
        <w:r>
          <w:t>3</w:t>
        </w:r>
        <w:bookmarkEnd w:id="6"/>
      </w:hyperlink>
    </w:p>
    <w:p w14:paraId="5854A5EC" w14:textId="77777777" w:rsidR="00CA7543" w:rsidRDefault="004C35A8">
      <w:pPr>
        <w:pStyle w:val="WPSOffice2"/>
        <w:tabs>
          <w:tab w:val="right" w:leader="dot" w:pos="8972"/>
        </w:tabs>
        <w:spacing w:line="480" w:lineRule="auto"/>
        <w:ind w:left="420"/>
      </w:pPr>
      <w:hyperlink w:anchor="_Toc14852_WPSOffice_Level2" w:history="1">
        <w:r>
          <w:rPr>
            <w:rFonts w:ascii="Calibri" w:hAnsi="Calibri" w:hint="eastAsia"/>
          </w:rPr>
          <w:t xml:space="preserve">2.2 </w:t>
        </w:r>
        <w:r>
          <w:rPr>
            <w:rFonts w:ascii="Calibri" w:hAnsi="Calibri" w:hint="eastAsia"/>
          </w:rPr>
          <w:t>系统原理</w:t>
        </w:r>
        <w:r>
          <w:tab/>
        </w:r>
        <w:bookmarkStart w:id="7" w:name="_Toc14852_WPSOffice_Level2Page"/>
        <w:r>
          <w:t>3</w:t>
        </w:r>
        <w:bookmarkEnd w:id="7"/>
      </w:hyperlink>
    </w:p>
    <w:p w14:paraId="426E32B0" w14:textId="77777777" w:rsidR="00CA7543" w:rsidRDefault="004C35A8">
      <w:pPr>
        <w:pStyle w:val="WPSOffice1"/>
        <w:tabs>
          <w:tab w:val="right" w:leader="dot" w:pos="8972"/>
        </w:tabs>
        <w:spacing w:line="480" w:lineRule="auto"/>
      </w:pPr>
      <w:hyperlink w:anchor="_Toc26122_WPSOffice_Level1" w:history="1">
        <w:r>
          <w:rPr>
            <w:rFonts w:ascii="Arial" w:eastAsia="黑体" w:hAnsi="Arial" w:hint="eastAsia"/>
            <w:b/>
            <w:bCs/>
          </w:rPr>
          <w:t>三、用户使用方法</w:t>
        </w:r>
        <w:r>
          <w:rPr>
            <w:b/>
            <w:bCs/>
          </w:rPr>
          <w:tab/>
        </w:r>
        <w:bookmarkStart w:id="8" w:name="_Toc26122_WPSOffice_Level1Page"/>
        <w:r>
          <w:rPr>
            <w:b/>
            <w:bCs/>
          </w:rPr>
          <w:t>5</w:t>
        </w:r>
        <w:bookmarkEnd w:id="8"/>
      </w:hyperlink>
    </w:p>
    <w:p w14:paraId="189B6F9E" w14:textId="77777777" w:rsidR="00CA7543" w:rsidRDefault="004C35A8">
      <w:pPr>
        <w:pStyle w:val="WPSOffice2"/>
        <w:tabs>
          <w:tab w:val="right" w:leader="dot" w:pos="8972"/>
        </w:tabs>
        <w:spacing w:line="480" w:lineRule="auto"/>
        <w:ind w:left="420"/>
      </w:pPr>
      <w:hyperlink w:anchor="_Toc7450_WPSOffice_Level2" w:history="1">
        <w:r>
          <w:rPr>
            <w:rFonts w:ascii="Calibri" w:hAnsi="Calibri" w:hint="eastAsia"/>
          </w:rPr>
          <w:t xml:space="preserve">3.1 </w:t>
        </w:r>
        <w:r>
          <w:rPr>
            <w:rFonts w:ascii="Calibri" w:hAnsi="Calibri" w:hint="eastAsia"/>
          </w:rPr>
          <w:t>单一功能使用</w:t>
        </w:r>
        <w:r>
          <w:tab/>
        </w:r>
        <w:bookmarkStart w:id="9" w:name="_Toc7450_WPSOffice_Level2Page"/>
        <w:r>
          <w:t>5</w:t>
        </w:r>
        <w:bookmarkEnd w:id="9"/>
      </w:hyperlink>
    </w:p>
    <w:p w14:paraId="1E15C689" w14:textId="77777777" w:rsidR="00CA7543" w:rsidRDefault="004C35A8">
      <w:pPr>
        <w:pStyle w:val="WPSOffice2"/>
        <w:tabs>
          <w:tab w:val="right" w:leader="dot" w:pos="8972"/>
        </w:tabs>
        <w:spacing w:line="480" w:lineRule="auto"/>
        <w:ind w:left="420"/>
      </w:pPr>
      <w:hyperlink w:anchor="_Toc16111_WPSOffice_Level2" w:history="1">
        <w:r>
          <w:rPr>
            <w:rFonts w:ascii="Calibri" w:hAnsi="Calibri" w:hint="eastAsia"/>
          </w:rPr>
          <w:t xml:space="preserve">3.2 </w:t>
        </w:r>
        <w:r>
          <w:rPr>
            <w:rFonts w:ascii="Calibri" w:hAnsi="Calibri" w:hint="eastAsia"/>
          </w:rPr>
          <w:t>功能级联使用</w:t>
        </w:r>
        <w:r>
          <w:tab/>
        </w:r>
        <w:bookmarkStart w:id="10" w:name="_Toc16111_WPSOffice_Level2Page"/>
        <w:r>
          <w:t>7</w:t>
        </w:r>
        <w:bookmarkEnd w:id="10"/>
      </w:hyperlink>
    </w:p>
    <w:p w14:paraId="446E29D8" w14:textId="77777777" w:rsidR="00CA7543" w:rsidRDefault="004C35A8">
      <w:pPr>
        <w:pStyle w:val="WPSOffice2"/>
        <w:tabs>
          <w:tab w:val="right" w:leader="dot" w:pos="8972"/>
        </w:tabs>
        <w:spacing w:line="480" w:lineRule="auto"/>
        <w:ind w:left="420"/>
      </w:pPr>
      <w:hyperlink w:anchor="_Toc23311_WPSOffice_Level2" w:history="1">
        <w:r>
          <w:rPr>
            <w:rFonts w:ascii="Calibri" w:hAnsi="Calibri" w:hint="eastAsia"/>
          </w:rPr>
          <w:t>3.3</w:t>
        </w:r>
        <w:r>
          <w:rPr>
            <w:rFonts w:ascii="Calibri" w:hAnsi="Calibri"/>
          </w:rPr>
          <w:t xml:space="preserve"> </w:t>
        </w:r>
        <w:r>
          <w:rPr>
            <w:rFonts w:ascii="Calibri" w:hAnsi="Calibri" w:hint="eastAsia"/>
          </w:rPr>
          <w:t>批量功能使用</w:t>
        </w:r>
        <w:r>
          <w:tab/>
        </w:r>
        <w:bookmarkStart w:id="11" w:name="_Toc23311_WPSOffice_Level2Page"/>
        <w:r>
          <w:t>9</w:t>
        </w:r>
        <w:bookmarkEnd w:id="11"/>
      </w:hyperlink>
    </w:p>
    <w:p w14:paraId="51482686" w14:textId="77777777" w:rsidR="00CA7543" w:rsidRDefault="004C35A8">
      <w:pPr>
        <w:pStyle w:val="WPSOffice1"/>
        <w:tabs>
          <w:tab w:val="right" w:leader="dot" w:pos="8972"/>
        </w:tabs>
        <w:spacing w:line="480" w:lineRule="auto"/>
      </w:pPr>
      <w:hyperlink w:anchor="_Toc15814_WPSOffice_Level1" w:history="1">
        <w:r>
          <w:rPr>
            <w:rFonts w:ascii="Arial" w:eastAsia="黑体" w:hAnsi="Arial" w:hint="eastAsia"/>
            <w:b/>
            <w:bCs/>
          </w:rPr>
          <w:t>四、功能展示</w:t>
        </w:r>
        <w:r>
          <w:rPr>
            <w:b/>
            <w:bCs/>
          </w:rPr>
          <w:tab/>
        </w:r>
        <w:bookmarkStart w:id="12" w:name="_Toc15814_WPSOffice_Level1Page"/>
        <w:r>
          <w:rPr>
            <w:b/>
            <w:bCs/>
          </w:rPr>
          <w:t>11</w:t>
        </w:r>
        <w:bookmarkEnd w:id="12"/>
      </w:hyperlink>
    </w:p>
    <w:bookmarkEnd w:id="0"/>
    <w:p w14:paraId="57FAC176" w14:textId="77777777" w:rsidR="00CA7543" w:rsidRDefault="00CA7543">
      <w:pPr>
        <w:spacing w:line="360" w:lineRule="auto"/>
        <w:ind w:firstLineChars="200" w:firstLine="880"/>
        <w:jc w:val="center"/>
        <w:rPr>
          <w:sz w:val="44"/>
          <w:szCs w:val="44"/>
        </w:rPr>
        <w:sectPr w:rsidR="00CA7543">
          <w:headerReference w:type="default" r:id="rId8"/>
          <w:pgSz w:w="11906" w:h="16838"/>
          <w:pgMar w:top="1440" w:right="1800" w:bottom="1440" w:left="1134" w:header="851" w:footer="992" w:gutter="0"/>
          <w:cols w:space="720"/>
          <w:docGrid w:type="lines" w:linePitch="312"/>
        </w:sectPr>
      </w:pPr>
    </w:p>
    <w:p w14:paraId="49DCC374" w14:textId="77777777" w:rsidR="00CA7543" w:rsidRDefault="004C35A8">
      <w:pPr>
        <w:pStyle w:val="1"/>
        <w:numPr>
          <w:ilvl w:val="0"/>
          <w:numId w:val="1"/>
        </w:numPr>
      </w:pPr>
      <w:r>
        <w:rPr>
          <w:rFonts w:hint="eastAsia"/>
        </w:rPr>
        <w:lastRenderedPageBreak/>
        <w:t>简介与概述</w:t>
      </w:r>
    </w:p>
    <w:p w14:paraId="35430F16" w14:textId="77777777" w:rsidR="00CA7543" w:rsidRDefault="004C35A8">
      <w:pPr>
        <w:pStyle w:val="2"/>
      </w:pPr>
      <w:r>
        <w:rPr>
          <w:rFonts w:hint="eastAsia"/>
        </w:rPr>
        <w:t>1.1</w:t>
      </w:r>
      <w:r>
        <w:rPr>
          <w:rFonts w:hint="eastAsia"/>
        </w:rPr>
        <w:t>软件简介</w:t>
      </w:r>
    </w:p>
    <w:p w14:paraId="68A67F94" w14:textId="77777777" w:rsidR="00CA7543" w:rsidRDefault="004C35A8">
      <w:r>
        <w:rPr>
          <w:rFonts w:hint="eastAsia"/>
        </w:rPr>
        <w:tab/>
      </w:r>
      <w:r>
        <w:rPr>
          <w:rFonts w:hint="eastAsia"/>
        </w:rPr>
        <w:t>爱三思自定义网址系统是一款基于</w:t>
      </w:r>
      <w:r>
        <w:rPr>
          <w:rFonts w:hint="eastAsia"/>
        </w:rPr>
        <w:t xml:space="preserve"> Python </w:t>
      </w:r>
      <w:r>
        <w:rPr>
          <w:rFonts w:hint="eastAsia"/>
        </w:rPr>
        <w:t>开发的跨平台工具，通过自定义</w:t>
      </w:r>
      <w:r>
        <w:rPr>
          <w:rFonts w:hint="eastAsia"/>
        </w:rPr>
        <w:t xml:space="preserve"> URI</w:t>
      </w:r>
      <w:r>
        <w:rPr>
          <w:rFonts w:hint="eastAsia"/>
        </w:rPr>
        <w:t>（如</w:t>
      </w:r>
      <w:r>
        <w:rPr>
          <w:rFonts w:hint="eastAsia"/>
        </w:rPr>
        <w:t xml:space="preserve"> </w:t>
      </w:r>
      <w:r>
        <w:rPr>
          <w:rFonts w:hint="eastAsia"/>
        </w:rPr>
        <w:t>r34://</w:t>
      </w:r>
      <w:r>
        <w:rPr>
          <w:rFonts w:hint="eastAsia"/>
        </w:rPr>
        <w:t>）实现网页对本地文件的管理和操作。用户可轻松打开文件、下载并运行程序，支持一键执行脚本，具备高度可扩展性和个性化管理功能。</w:t>
      </w:r>
    </w:p>
    <w:p w14:paraId="567940A2" w14:textId="7310AB58" w:rsidR="00CA7543" w:rsidRDefault="004C35A8">
      <w:pPr>
        <w:pStyle w:val="2"/>
      </w:pPr>
      <w:r>
        <w:t>ViCsP</w:t>
      </w:r>
      <w:r>
        <w:rPr>
          <w:rFonts w:hint="eastAsia"/>
        </w:rPr>
        <w:t>1.2</w:t>
      </w:r>
      <w:r>
        <w:rPr>
          <w:rFonts w:hint="eastAsia"/>
        </w:rPr>
        <w:t>主要功能与特点</w:t>
      </w:r>
    </w:p>
    <w:p w14:paraId="04B167F6" w14:textId="77777777" w:rsidR="00CA7543" w:rsidRDefault="004C35A8">
      <w:r>
        <w:rPr>
          <w:rFonts w:hint="eastAsia"/>
        </w:rPr>
        <w:tab/>
      </w:r>
      <w:r>
        <w:rPr>
          <w:rFonts w:hint="eastAsia"/>
        </w:rPr>
        <w:t>爱三思自定义网址系统通过自定义的</w:t>
      </w:r>
      <w:r>
        <w:rPr>
          <w:rFonts w:hint="eastAsia"/>
        </w:rPr>
        <w:t xml:space="preserve"> URI </w:t>
      </w:r>
      <w:r>
        <w:rPr>
          <w:rFonts w:hint="eastAsia"/>
        </w:rPr>
        <w:t>方案（</w:t>
      </w:r>
      <w:r>
        <w:rPr>
          <w:rFonts w:hint="eastAsia"/>
        </w:rPr>
        <w:t>r34://</w:t>
      </w:r>
      <w:r>
        <w:rPr>
          <w:rFonts w:hint="eastAsia"/>
        </w:rPr>
        <w:t>），打通网页与本地文件系统的隔阂。用户在网页中输入或点击自定义链接，即可操作本地文件、文件夹或运行程序。基于</w:t>
      </w:r>
      <w:r>
        <w:rPr>
          <w:rFonts w:hint="eastAsia"/>
        </w:rPr>
        <w:t xml:space="preserve"> Python </w:t>
      </w:r>
      <w:r>
        <w:rPr>
          <w:rFonts w:hint="eastAsia"/>
        </w:rPr>
        <w:t>开发，系统具备高扩展性，允许用户根据需求不断添加新功能，满足多样化的应用场景，并且还有低占用和不驻留后台的特点，系统只有</w:t>
      </w:r>
      <w:r>
        <w:rPr>
          <w:rFonts w:hint="eastAsia"/>
        </w:rPr>
        <w:t>20</w:t>
      </w:r>
      <w:r>
        <w:rPr>
          <w:rFonts w:hint="eastAsia"/>
        </w:rPr>
        <w:t>多个文件的必须文件，软件只有用到时才会调用，适合各种人员的使用。</w:t>
      </w:r>
    </w:p>
    <w:p w14:paraId="24EE0B6E" w14:textId="77777777" w:rsidR="00CA7543" w:rsidRDefault="004C35A8">
      <w:pPr>
        <w:pStyle w:val="2"/>
      </w:pPr>
      <w:r>
        <w:rPr>
          <w:rFonts w:hint="eastAsia"/>
        </w:rPr>
        <w:t xml:space="preserve">1.3 </w:t>
      </w:r>
      <w:r>
        <w:rPr>
          <w:rFonts w:hint="eastAsia"/>
        </w:rPr>
        <w:t>适用环境与系统要求</w:t>
      </w:r>
    </w:p>
    <w:p w14:paraId="5B39443D" w14:textId="77777777" w:rsidR="00CA7543" w:rsidRDefault="004C35A8">
      <w:r>
        <w:rPr>
          <w:rFonts w:hint="eastAsia"/>
        </w:rPr>
        <w:tab/>
      </w:r>
      <w:r>
        <w:rPr>
          <w:rFonts w:ascii="宋体" w:hAnsi="宋体" w:cs="宋体"/>
          <w:sz w:val="24"/>
        </w:rPr>
        <w:t>软件适用于</w:t>
      </w:r>
      <w:r>
        <w:rPr>
          <w:rStyle w:val="aa"/>
          <w:rFonts w:ascii="宋体" w:hAnsi="宋体" w:cs="宋体"/>
          <w:sz w:val="24"/>
        </w:rPr>
        <w:t>Windows 7</w:t>
      </w:r>
      <w:r>
        <w:rPr>
          <w:rStyle w:val="aa"/>
          <w:rFonts w:ascii="宋体" w:hAnsi="宋体" w:cs="宋体"/>
          <w:sz w:val="24"/>
        </w:rPr>
        <w:t>及以上版本</w:t>
      </w:r>
      <w:r>
        <w:rPr>
          <w:rFonts w:ascii="宋体" w:hAnsi="宋体" w:cs="宋体"/>
          <w:sz w:val="24"/>
        </w:rPr>
        <w:t>的操作系统，硬件要求较低，适合普通设备使用。建议配置包括</w:t>
      </w:r>
      <w:r>
        <w:rPr>
          <w:rStyle w:val="aa"/>
          <w:rFonts w:ascii="宋体" w:hAnsi="宋体" w:cs="宋体"/>
          <w:sz w:val="24"/>
        </w:rPr>
        <w:t>1GB</w:t>
      </w:r>
      <w:r>
        <w:rPr>
          <w:rStyle w:val="aa"/>
          <w:rFonts w:ascii="宋体" w:hAnsi="宋体" w:cs="宋体"/>
          <w:sz w:val="24"/>
        </w:rPr>
        <w:t>以上内存</w:t>
      </w:r>
      <w:r>
        <w:rPr>
          <w:rFonts w:ascii="宋体" w:hAnsi="宋体" w:cs="宋体"/>
          <w:sz w:val="24"/>
        </w:rPr>
        <w:t>、</w:t>
      </w:r>
      <w:r>
        <w:rPr>
          <w:rStyle w:val="aa"/>
          <w:rFonts w:ascii="宋体" w:hAnsi="宋体" w:cs="宋体"/>
          <w:sz w:val="24"/>
        </w:rPr>
        <w:t>500MB</w:t>
      </w:r>
      <w:r>
        <w:rPr>
          <w:rStyle w:val="aa"/>
          <w:rFonts w:ascii="宋体" w:hAnsi="宋体" w:cs="宋体"/>
          <w:sz w:val="24"/>
        </w:rPr>
        <w:t>可用存储空间</w:t>
      </w:r>
      <w:r>
        <w:rPr>
          <w:rFonts w:ascii="宋体" w:hAnsi="宋体" w:cs="宋体"/>
          <w:sz w:val="24"/>
        </w:rPr>
        <w:t>，且软件运行过程中</w:t>
      </w:r>
      <w:r>
        <w:rPr>
          <w:rStyle w:val="aa"/>
          <w:rFonts w:ascii="宋体" w:hAnsi="宋体" w:cs="宋体"/>
          <w:sz w:val="24"/>
        </w:rPr>
        <w:t>无需联网</w:t>
      </w:r>
      <w:r>
        <w:rPr>
          <w:rFonts w:ascii="宋体" w:hAnsi="宋体" w:cs="宋体"/>
          <w:sz w:val="24"/>
        </w:rPr>
        <w:t>，适合</w:t>
      </w:r>
      <w:r>
        <w:rPr>
          <w:rFonts w:ascii="宋体" w:hAnsi="宋体" w:cs="宋体" w:hint="eastAsia"/>
          <w:sz w:val="24"/>
        </w:rPr>
        <w:t>大多数</w:t>
      </w:r>
      <w:r>
        <w:rPr>
          <w:rFonts w:ascii="宋体" w:hAnsi="宋体" w:cs="宋体"/>
          <w:sz w:val="24"/>
        </w:rPr>
        <w:t>的用户使用</w:t>
      </w:r>
      <w:r>
        <w:rPr>
          <w:rFonts w:ascii="宋体" w:hAnsi="宋体" w:cs="宋体" w:hint="eastAsia"/>
          <w:sz w:val="24"/>
        </w:rPr>
        <w:t>环境</w:t>
      </w:r>
      <w:r>
        <w:rPr>
          <w:rFonts w:ascii="宋体" w:hAnsi="宋体" w:cs="宋体"/>
          <w:sz w:val="24"/>
        </w:rPr>
        <w:t>。</w:t>
      </w:r>
    </w:p>
    <w:p w14:paraId="3EFBCABA" w14:textId="77777777" w:rsidR="00CA7543" w:rsidRDefault="00CA7543"/>
    <w:p w14:paraId="5C9D10FE" w14:textId="77777777" w:rsidR="00CA7543" w:rsidRDefault="004C35A8">
      <w:pPr>
        <w:pStyle w:val="1"/>
        <w:numPr>
          <w:ilvl w:val="0"/>
          <w:numId w:val="1"/>
        </w:numPr>
      </w:pPr>
      <w:r>
        <w:rPr>
          <w:rFonts w:hint="eastAsia"/>
        </w:rPr>
        <w:t>软件下载与安装</w:t>
      </w:r>
    </w:p>
    <w:p w14:paraId="10A1CECC" w14:textId="77777777" w:rsidR="00CA7543" w:rsidRDefault="004C35A8">
      <w:pPr>
        <w:pStyle w:val="2"/>
      </w:pPr>
      <w:r>
        <w:rPr>
          <w:rFonts w:hint="eastAsia"/>
        </w:rPr>
        <w:t>2.1</w:t>
      </w:r>
      <w:r>
        <w:rPr>
          <w:rFonts w:hint="eastAsia"/>
        </w:rPr>
        <w:t>软件下载</w:t>
      </w:r>
    </w:p>
    <w:p w14:paraId="2A871884" w14:textId="77777777" w:rsidR="00CA7543" w:rsidRDefault="004C35A8">
      <w:pPr>
        <w:ind w:firstLine="420"/>
      </w:pPr>
      <w:r>
        <w:rPr>
          <w:rFonts w:hint="eastAsia"/>
        </w:rPr>
        <w:t>请先从网站下载最新版本的软件，可先进入</w:t>
      </w:r>
      <w:r>
        <w:rPr>
          <w:rFonts w:hint="eastAsia"/>
        </w:rPr>
        <w:t xml:space="preserve"> https://r34.cc/bat</w:t>
      </w:r>
      <w:r>
        <w:rPr>
          <w:rFonts w:hint="eastAsia"/>
        </w:rPr>
        <w:t>，再点击“</w:t>
      </w:r>
      <w:r>
        <w:rPr>
          <w:rFonts w:hint="eastAsia"/>
        </w:rPr>
        <w:t>r34</w:t>
      </w:r>
      <w:r>
        <w:rPr>
          <w:rFonts w:hint="eastAsia"/>
        </w:rPr>
        <w:t>协议”，即可以启动下载</w:t>
      </w:r>
    </w:p>
    <w:p w14:paraId="1BC44078" w14:textId="77777777" w:rsidR="00CA7543" w:rsidRDefault="004C35A8">
      <w:r>
        <w:rPr>
          <w:noProof/>
        </w:rPr>
        <w:lastRenderedPageBreak/>
        <w:drawing>
          <wp:inline distT="0" distB="0" distL="114300" distR="114300" wp14:anchorId="402A6A32" wp14:editId="3638D476">
            <wp:extent cx="5695950" cy="3245485"/>
            <wp:effectExtent l="0" t="0" r="0" b="12065"/>
            <wp:docPr id="1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9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3245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E9FE21" w14:textId="77777777" w:rsidR="00CA7543" w:rsidRDefault="004C35A8">
      <w:pPr>
        <w:jc w:val="center"/>
      </w:pPr>
      <w:r>
        <w:rPr>
          <w:rFonts w:hint="eastAsia"/>
        </w:rPr>
        <w:t>爱三思自定义网址系统的下载界面</w:t>
      </w:r>
    </w:p>
    <w:p w14:paraId="75C71D37" w14:textId="77777777" w:rsidR="00CA7543" w:rsidRDefault="00CA7543"/>
    <w:p w14:paraId="72B8B007" w14:textId="77777777" w:rsidR="00CA7543" w:rsidRDefault="004C35A8">
      <w:pPr>
        <w:pStyle w:val="2"/>
      </w:pPr>
      <w:r>
        <w:rPr>
          <w:rFonts w:hint="eastAsia"/>
        </w:rPr>
        <w:t>2.2</w:t>
      </w:r>
      <w:r>
        <w:rPr>
          <w:rFonts w:hint="eastAsia"/>
        </w:rPr>
        <w:t>安装与配置</w:t>
      </w:r>
    </w:p>
    <w:p w14:paraId="3245EFDC" w14:textId="77777777" w:rsidR="00CA7543" w:rsidRDefault="004C35A8">
      <w:pPr>
        <w:ind w:firstLine="420"/>
      </w:pPr>
      <w:r>
        <w:rPr>
          <w:rFonts w:hint="eastAsia"/>
        </w:rPr>
        <w:t>下载后会得到一个</w:t>
      </w:r>
      <w:r>
        <w:rPr>
          <w:rFonts w:hint="eastAsia"/>
        </w:rPr>
        <w:t>r34reg.zip</w:t>
      </w:r>
      <w:r>
        <w:rPr>
          <w:rFonts w:hint="eastAsia"/>
        </w:rPr>
        <w:t>的压缩包，运行压缩包中的“</w:t>
      </w:r>
      <w:r>
        <w:rPr>
          <w:rFonts w:hint="eastAsia"/>
        </w:rPr>
        <w:t>setup.exe</w:t>
      </w:r>
      <w:r>
        <w:rPr>
          <w:rFonts w:hint="eastAsia"/>
        </w:rPr>
        <w:t>”即可启动安装。你可以根据你的需求自动配置。</w:t>
      </w:r>
    </w:p>
    <w:p w14:paraId="400F9361" w14:textId="77777777" w:rsidR="00CA7543" w:rsidRDefault="004C35A8">
      <w:pPr>
        <w:ind w:firstLine="420"/>
      </w:pPr>
      <w:r>
        <w:rPr>
          <w:rFonts w:hint="eastAsia"/>
        </w:rPr>
        <w:t>基本功能：只包括了打开本地文件、本地文件夹，不包括其它的功能。</w:t>
      </w:r>
    </w:p>
    <w:p w14:paraId="3095BC84" w14:textId="77777777" w:rsidR="00CA7543" w:rsidRDefault="004C35A8">
      <w:pPr>
        <w:ind w:firstLine="420"/>
      </w:pPr>
      <w:r>
        <w:rPr>
          <w:rFonts w:hint="eastAsia"/>
        </w:rPr>
        <w:t>高级功能：可以直接从网站上下载文件并打开、可以下载各种代码并运行。</w:t>
      </w:r>
      <w:r>
        <w:rPr>
          <w:noProof/>
        </w:rPr>
        <w:lastRenderedPageBreak/>
        <w:drawing>
          <wp:inline distT="0" distB="0" distL="114300" distR="114300" wp14:anchorId="3D3B739B" wp14:editId="2CCED8C0">
            <wp:extent cx="4167505" cy="4144645"/>
            <wp:effectExtent l="0" t="0" r="10795" b="8255"/>
            <wp:docPr id="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0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67505" cy="414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6DEA58" w14:textId="77777777" w:rsidR="00CA7543" w:rsidRDefault="004C35A8">
      <w:pPr>
        <w:jc w:val="center"/>
      </w:pPr>
      <w:r>
        <w:rPr>
          <w:rFonts w:hint="eastAsia"/>
        </w:rPr>
        <w:t>爱三思自定义网址系统的安装界面</w:t>
      </w:r>
    </w:p>
    <w:p w14:paraId="42C41C5E" w14:textId="77777777" w:rsidR="00CA7543" w:rsidRDefault="00CA7543">
      <w:pPr>
        <w:jc w:val="center"/>
      </w:pPr>
    </w:p>
    <w:p w14:paraId="78811949" w14:textId="77777777" w:rsidR="00CA7543" w:rsidRDefault="004C35A8">
      <w:r>
        <w:rPr>
          <w:rFonts w:hint="eastAsia"/>
        </w:rPr>
        <w:t>点“下一步”后会自动安装程序并打开使用说明，并进入</w:t>
      </w:r>
      <w:r>
        <w:rPr>
          <w:rFonts w:hint="eastAsia"/>
        </w:rPr>
        <w:t>https://bat.r34.cc</w:t>
      </w:r>
      <w:r>
        <w:rPr>
          <w:rFonts w:hint="eastAsia"/>
        </w:rPr>
        <w:t>的首页。</w:t>
      </w:r>
    </w:p>
    <w:p w14:paraId="0BB40F3E" w14:textId="77777777" w:rsidR="00CA7543" w:rsidRDefault="004C35A8">
      <w:pPr>
        <w:pStyle w:val="1"/>
        <w:numPr>
          <w:ilvl w:val="0"/>
          <w:numId w:val="1"/>
        </w:numPr>
      </w:pPr>
      <w:r>
        <w:rPr>
          <w:rFonts w:hint="eastAsia"/>
        </w:rPr>
        <w:t>软件使用</w:t>
      </w:r>
      <w:r>
        <w:rPr>
          <w:rFonts w:hint="eastAsia"/>
        </w:rPr>
        <w:t>指南</w:t>
      </w:r>
    </w:p>
    <w:p w14:paraId="15B96B9B" w14:textId="77777777" w:rsidR="00CA7543" w:rsidRDefault="004C35A8">
      <w:pPr>
        <w:pStyle w:val="2"/>
      </w:pPr>
      <w:r>
        <w:rPr>
          <w:rFonts w:hint="eastAsia"/>
        </w:rPr>
        <w:t>3.1</w:t>
      </w:r>
      <w:r>
        <w:rPr>
          <w:rFonts w:hint="eastAsia"/>
        </w:rPr>
        <w:t>打开文件基本功能</w:t>
      </w:r>
    </w:p>
    <w:p w14:paraId="0561E7FD" w14:textId="77777777" w:rsidR="00CA7543" w:rsidRDefault="004C35A8">
      <w:pPr>
        <w:ind w:firstLine="420"/>
      </w:pPr>
      <w:r>
        <w:rPr>
          <w:rFonts w:hint="eastAsia"/>
        </w:rPr>
        <w:t>打开文件的基本功能较多，具体见下面表格中的的功能、例子和作用：</w:t>
      </w:r>
    </w:p>
    <w:tbl>
      <w:tblPr>
        <w:tblW w:w="8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0"/>
        <w:gridCol w:w="3478"/>
        <w:gridCol w:w="2562"/>
      </w:tblGrid>
      <w:tr w:rsidR="00CA7543" w14:paraId="1A42C0BE" w14:textId="77777777">
        <w:trPr>
          <w:tblHeader/>
          <w:jc w:val="center"/>
        </w:trPr>
        <w:tc>
          <w:tcPr>
            <w:tcW w:w="2650" w:type="dxa"/>
          </w:tcPr>
          <w:p w14:paraId="180D7DC0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功能</w:t>
            </w:r>
          </w:p>
        </w:tc>
        <w:tc>
          <w:tcPr>
            <w:tcW w:w="3478" w:type="dxa"/>
          </w:tcPr>
          <w:p w14:paraId="589DE200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链接例子</w:t>
            </w:r>
          </w:p>
        </w:tc>
        <w:tc>
          <w:tcPr>
            <w:tcW w:w="2562" w:type="dxa"/>
          </w:tcPr>
          <w:p w14:paraId="3BF3FD21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作用</w:t>
            </w:r>
          </w:p>
        </w:tc>
      </w:tr>
      <w:tr w:rsidR="00CA7543" w14:paraId="69F0FF72" w14:textId="77777777">
        <w:trPr>
          <w:jc w:val="center"/>
        </w:trPr>
        <w:tc>
          <w:tcPr>
            <w:tcW w:w="2650" w:type="dxa"/>
          </w:tcPr>
          <w:p w14:paraId="0DE90621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打开文件</w:t>
            </w:r>
          </w:p>
        </w:tc>
        <w:tc>
          <w:tcPr>
            <w:tcW w:w="3478" w:type="dxa"/>
          </w:tcPr>
          <w:p w14:paraId="3F9CCFF1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r34://C:\Windows\System32\calc.exe</w:t>
            </w:r>
          </w:p>
        </w:tc>
        <w:tc>
          <w:tcPr>
            <w:tcW w:w="2562" w:type="dxa"/>
          </w:tcPr>
          <w:p w14:paraId="7DE233FA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打开</w:t>
            </w: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盘的</w:t>
            </w:r>
            <w:r>
              <w:rPr>
                <w:rFonts w:hint="eastAsia"/>
              </w:rPr>
              <w:t>calc.exe</w:t>
            </w:r>
          </w:p>
        </w:tc>
      </w:tr>
      <w:tr w:rsidR="00CA7543" w14:paraId="6C90B803" w14:textId="77777777">
        <w:trPr>
          <w:jc w:val="center"/>
        </w:trPr>
        <w:tc>
          <w:tcPr>
            <w:tcW w:w="2650" w:type="dxa"/>
          </w:tcPr>
          <w:p w14:paraId="5D849B8B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打开文件夹</w:t>
            </w:r>
          </w:p>
        </w:tc>
        <w:tc>
          <w:tcPr>
            <w:tcW w:w="3478" w:type="dxa"/>
          </w:tcPr>
          <w:p w14:paraId="43500940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r34://C:\</w:t>
            </w:r>
          </w:p>
        </w:tc>
        <w:tc>
          <w:tcPr>
            <w:tcW w:w="2562" w:type="dxa"/>
          </w:tcPr>
          <w:p w14:paraId="707FA959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打开</w:t>
            </w: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盘</w:t>
            </w:r>
          </w:p>
        </w:tc>
      </w:tr>
      <w:tr w:rsidR="00CA7543" w14:paraId="42506818" w14:textId="77777777">
        <w:trPr>
          <w:jc w:val="center"/>
        </w:trPr>
        <w:tc>
          <w:tcPr>
            <w:tcW w:w="2650" w:type="dxa"/>
          </w:tcPr>
          <w:p w14:paraId="06F02E86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打开网址</w:t>
            </w:r>
          </w:p>
        </w:tc>
        <w:tc>
          <w:tcPr>
            <w:tcW w:w="3478" w:type="dxa"/>
          </w:tcPr>
          <w:p w14:paraId="47357FA7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r34://http://www.baidu.com</w:t>
            </w:r>
          </w:p>
        </w:tc>
        <w:tc>
          <w:tcPr>
            <w:tcW w:w="2562" w:type="dxa"/>
          </w:tcPr>
          <w:p w14:paraId="6A6F139D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打开百度网站</w:t>
            </w:r>
          </w:p>
        </w:tc>
      </w:tr>
      <w:tr w:rsidR="00CA7543" w14:paraId="1EF3DD3E" w14:textId="77777777">
        <w:trPr>
          <w:jc w:val="center"/>
        </w:trPr>
        <w:tc>
          <w:tcPr>
            <w:tcW w:w="2650" w:type="dxa"/>
          </w:tcPr>
          <w:p w14:paraId="21B63670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打开特定的命令</w:t>
            </w:r>
          </w:p>
        </w:tc>
        <w:tc>
          <w:tcPr>
            <w:tcW w:w="3478" w:type="dxa"/>
          </w:tcPr>
          <w:p w14:paraId="665338BB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r34://ncpa.cpl</w:t>
            </w:r>
          </w:p>
        </w:tc>
        <w:tc>
          <w:tcPr>
            <w:tcW w:w="2562" w:type="dxa"/>
          </w:tcPr>
          <w:p w14:paraId="21B45A2B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打开控制面板中的网络连接</w:t>
            </w:r>
          </w:p>
        </w:tc>
      </w:tr>
      <w:tr w:rsidR="00CA7543" w14:paraId="6816F583" w14:textId="77777777">
        <w:trPr>
          <w:jc w:val="center"/>
        </w:trPr>
        <w:tc>
          <w:tcPr>
            <w:tcW w:w="2650" w:type="dxa"/>
          </w:tcPr>
          <w:p w14:paraId="0C7B6127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lastRenderedPageBreak/>
              <w:t>r34://notepad</w:t>
            </w:r>
          </w:p>
        </w:tc>
        <w:tc>
          <w:tcPr>
            <w:tcW w:w="3478" w:type="dxa"/>
          </w:tcPr>
          <w:p w14:paraId="744ACF89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r34://notepad</w:t>
            </w:r>
          </w:p>
        </w:tc>
        <w:tc>
          <w:tcPr>
            <w:tcW w:w="2562" w:type="dxa"/>
          </w:tcPr>
          <w:p w14:paraId="7508A7B6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打开记事本</w:t>
            </w:r>
          </w:p>
        </w:tc>
      </w:tr>
    </w:tbl>
    <w:p w14:paraId="53D5A14B" w14:textId="77777777" w:rsidR="00CA7543" w:rsidRDefault="00CA7543">
      <w:pPr>
        <w:ind w:firstLine="420"/>
      </w:pPr>
    </w:p>
    <w:p w14:paraId="45999A01" w14:textId="77777777" w:rsidR="00CA7543" w:rsidRDefault="004C35A8">
      <w:pPr>
        <w:ind w:firstLine="420"/>
        <w:jc w:val="center"/>
      </w:pPr>
      <w:r>
        <w:rPr>
          <w:noProof/>
        </w:rPr>
        <w:drawing>
          <wp:inline distT="0" distB="0" distL="114300" distR="114300" wp14:anchorId="165E169E" wp14:editId="32966F36">
            <wp:extent cx="5688965" cy="3409950"/>
            <wp:effectExtent l="0" t="0" r="635" b="6350"/>
            <wp:docPr id="3" name="图片 104" descr="对比图-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4" descr="对比图-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88965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B5F773" w14:textId="77777777" w:rsidR="00CA7543" w:rsidRDefault="004C35A8">
      <w:pPr>
        <w:ind w:firstLine="420"/>
        <w:jc w:val="center"/>
      </w:pPr>
      <w:r>
        <w:rPr>
          <w:rFonts w:hint="eastAsia"/>
        </w:rPr>
        <w:t>打开文件的效果</w:t>
      </w:r>
    </w:p>
    <w:p w14:paraId="4FE2BD82" w14:textId="77777777" w:rsidR="00CA7543" w:rsidRDefault="00CA7543">
      <w:pPr>
        <w:ind w:firstLine="420"/>
        <w:jc w:val="center"/>
      </w:pPr>
    </w:p>
    <w:p w14:paraId="488D100C" w14:textId="77777777" w:rsidR="00CA7543" w:rsidRDefault="00CA7543">
      <w:pPr>
        <w:ind w:firstLine="420"/>
        <w:jc w:val="center"/>
      </w:pPr>
    </w:p>
    <w:p w14:paraId="66AD84CF" w14:textId="77777777" w:rsidR="00CA7543" w:rsidRDefault="004C35A8">
      <w:pPr>
        <w:ind w:firstLine="420"/>
        <w:jc w:val="center"/>
      </w:pPr>
      <w:r>
        <w:rPr>
          <w:rFonts w:hint="eastAsia"/>
          <w:noProof/>
        </w:rPr>
        <w:lastRenderedPageBreak/>
        <w:drawing>
          <wp:inline distT="0" distB="0" distL="114300" distR="114300" wp14:anchorId="50352CDA" wp14:editId="230696EA">
            <wp:extent cx="5688965" cy="3409950"/>
            <wp:effectExtent l="0" t="0" r="635" b="6350"/>
            <wp:docPr id="4" name="图片 103" descr="打开文件夹的效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03" descr="打开文件夹的效果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88965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CCDAFB" w14:textId="77777777" w:rsidR="00CA7543" w:rsidRDefault="004C35A8">
      <w:pPr>
        <w:ind w:firstLine="420"/>
        <w:jc w:val="center"/>
      </w:pPr>
      <w:r>
        <w:rPr>
          <w:rFonts w:hint="eastAsia"/>
        </w:rPr>
        <w:t>打开文件夹的效果</w:t>
      </w:r>
    </w:p>
    <w:p w14:paraId="32F9AA99" w14:textId="77777777" w:rsidR="00CA7543" w:rsidRDefault="004C35A8">
      <w:pPr>
        <w:ind w:firstLine="420"/>
        <w:jc w:val="center"/>
      </w:pPr>
      <w:r>
        <w:rPr>
          <w:rFonts w:hint="eastAsia"/>
          <w:noProof/>
        </w:rPr>
        <w:drawing>
          <wp:inline distT="0" distB="0" distL="114300" distR="114300" wp14:anchorId="4ED8622D" wp14:editId="5E3B4A03">
            <wp:extent cx="5688965" cy="3409950"/>
            <wp:effectExtent l="0" t="0" r="635" b="6350"/>
            <wp:docPr id="5" name="图片 111" descr="对比图-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11" descr="对比图-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88965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127A23" w14:textId="77777777" w:rsidR="00CA7543" w:rsidRDefault="004C35A8">
      <w:pPr>
        <w:ind w:firstLine="420"/>
        <w:jc w:val="center"/>
      </w:pPr>
      <w:r>
        <w:rPr>
          <w:rFonts w:hint="eastAsia"/>
        </w:rPr>
        <w:t>打开网址的效果</w:t>
      </w:r>
    </w:p>
    <w:p w14:paraId="72E46049" w14:textId="77777777" w:rsidR="00CA7543" w:rsidRDefault="004C35A8">
      <w:pPr>
        <w:ind w:firstLine="420"/>
      </w:pPr>
      <w:r>
        <w:rPr>
          <w:rFonts w:hint="eastAsia"/>
          <w:noProof/>
        </w:rPr>
        <w:lastRenderedPageBreak/>
        <w:drawing>
          <wp:inline distT="0" distB="0" distL="114300" distR="114300" wp14:anchorId="239343FC" wp14:editId="63A3EDCA">
            <wp:extent cx="5688965" cy="3409950"/>
            <wp:effectExtent l="0" t="0" r="635" b="6350"/>
            <wp:docPr id="6" name="图片 110" descr="对比图-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10" descr="对比图-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88965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4ECCFA" w14:textId="77777777" w:rsidR="00CA7543" w:rsidRDefault="00CA7543">
      <w:pPr>
        <w:ind w:firstLine="420"/>
        <w:jc w:val="center"/>
      </w:pPr>
    </w:p>
    <w:p w14:paraId="701A616B" w14:textId="77777777" w:rsidR="00CA7543" w:rsidRDefault="004C35A8">
      <w:pPr>
        <w:ind w:firstLine="420"/>
        <w:jc w:val="center"/>
      </w:pPr>
      <w:r>
        <w:rPr>
          <w:rFonts w:hint="eastAsia"/>
        </w:rPr>
        <w:t>打开控制面板中的网络连接</w:t>
      </w:r>
    </w:p>
    <w:p w14:paraId="3F183477" w14:textId="77777777" w:rsidR="00CA7543" w:rsidRDefault="00CA7543">
      <w:pPr>
        <w:ind w:firstLine="420"/>
      </w:pPr>
    </w:p>
    <w:p w14:paraId="1EA196F8" w14:textId="77777777" w:rsidR="00CA7543" w:rsidRDefault="00CA7543">
      <w:pPr>
        <w:ind w:firstLine="420"/>
      </w:pPr>
    </w:p>
    <w:p w14:paraId="3829647D" w14:textId="77777777" w:rsidR="00CA7543" w:rsidRDefault="004C35A8">
      <w:pPr>
        <w:pStyle w:val="2"/>
      </w:pPr>
      <w:r>
        <w:rPr>
          <w:rFonts w:hint="eastAsia"/>
        </w:rPr>
        <w:t>3.2</w:t>
      </w:r>
      <w:r>
        <w:rPr>
          <w:rFonts w:hint="eastAsia"/>
        </w:rPr>
        <w:t>一键下载运行文件功能</w:t>
      </w:r>
    </w:p>
    <w:p w14:paraId="2700D253" w14:textId="77777777" w:rsidR="00CA7543" w:rsidRDefault="004C35A8">
      <w:pPr>
        <w:ind w:firstLine="420"/>
      </w:pPr>
      <w:r>
        <w:rPr>
          <w:rFonts w:hint="eastAsia"/>
        </w:rPr>
        <w:t>高级功能中，封装了一键下载运行文件功能，具体见下面表格中的的功能、例子和作用：</w:t>
      </w:r>
    </w:p>
    <w:tbl>
      <w:tblPr>
        <w:tblW w:w="8690" w:type="dxa"/>
        <w:jc w:val="center"/>
        <w:tblLayout w:type="fixed"/>
        <w:tblLook w:val="04A0" w:firstRow="1" w:lastRow="0" w:firstColumn="1" w:lastColumn="0" w:noHBand="0" w:noVBand="1"/>
      </w:tblPr>
      <w:tblGrid>
        <w:gridCol w:w="2650"/>
        <w:gridCol w:w="3478"/>
        <w:gridCol w:w="2562"/>
      </w:tblGrid>
      <w:tr w:rsidR="00CA7543" w14:paraId="31AA0D09" w14:textId="77777777">
        <w:trPr>
          <w:tblHeader/>
          <w:jc w:val="center"/>
        </w:trPr>
        <w:tc>
          <w:tcPr>
            <w:tcW w:w="2650" w:type="dxa"/>
          </w:tcPr>
          <w:p w14:paraId="6591757E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功能</w:t>
            </w:r>
          </w:p>
        </w:tc>
        <w:tc>
          <w:tcPr>
            <w:tcW w:w="3478" w:type="dxa"/>
          </w:tcPr>
          <w:p w14:paraId="18555D95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链接例子</w:t>
            </w:r>
          </w:p>
        </w:tc>
        <w:tc>
          <w:tcPr>
            <w:tcW w:w="2562" w:type="dxa"/>
          </w:tcPr>
          <w:p w14:paraId="1DF3EBCE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作用</w:t>
            </w:r>
          </w:p>
        </w:tc>
      </w:tr>
      <w:tr w:rsidR="00CA7543" w14:paraId="72A0C789" w14:textId="77777777">
        <w:trPr>
          <w:jc w:val="center"/>
        </w:trPr>
        <w:tc>
          <w:tcPr>
            <w:tcW w:w="2650" w:type="dxa"/>
          </w:tcPr>
          <w:p w14:paraId="63C2EBE2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一键下载运行文件</w:t>
            </w:r>
          </w:p>
        </w:tc>
        <w:tc>
          <w:tcPr>
            <w:tcW w:w="3478" w:type="dxa"/>
          </w:tcPr>
          <w:p w14:paraId="47E0203B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r34://</w:t>
            </w:r>
            <w:hyperlink r:id="rId15" w:tooltip="everything" w:history="1">
              <w:r>
                <w:rPr>
                  <w:rStyle w:val="ad"/>
                  <w:rFonts w:ascii="Helvetica" w:eastAsia="Helvetica" w:hAnsi="Helvetica" w:cs="Helvetica" w:hint="default"/>
                  <w:color w:val="4D5256"/>
                  <w:sz w:val="22"/>
                  <w:szCs w:val="22"/>
                </w:rPr>
                <w:t>everything</w:t>
              </w:r>
            </w:hyperlink>
          </w:p>
        </w:tc>
        <w:tc>
          <w:tcPr>
            <w:tcW w:w="2562" w:type="dxa"/>
          </w:tcPr>
          <w:p w14:paraId="7C415D2F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直接从</w:t>
            </w:r>
            <w:r>
              <w:rPr>
                <w:rFonts w:hint="eastAsia"/>
              </w:rPr>
              <w:t>https://r34.cc</w:t>
            </w:r>
            <w:r>
              <w:rPr>
                <w:rFonts w:hint="eastAsia"/>
              </w:rPr>
              <w:t>网站上下载并运行</w:t>
            </w:r>
            <w:r>
              <w:rPr>
                <w:rFonts w:hint="eastAsia"/>
              </w:rPr>
              <w:t>everything</w:t>
            </w:r>
            <w:r>
              <w:rPr>
                <w:rFonts w:hint="eastAsia"/>
              </w:rPr>
              <w:t>这个软件</w:t>
            </w:r>
          </w:p>
        </w:tc>
      </w:tr>
    </w:tbl>
    <w:p w14:paraId="1D13CF87" w14:textId="77777777" w:rsidR="00CA7543" w:rsidRDefault="004C35A8">
      <w:pPr>
        <w:ind w:firstLine="420"/>
      </w:pPr>
      <w:r>
        <w:rPr>
          <w:rFonts w:hint="eastAsia"/>
        </w:rPr>
        <w:t>在这个例子中，当用户点击</w:t>
      </w:r>
      <w:r>
        <w:rPr>
          <w:rFonts w:hint="eastAsia"/>
          <w:b/>
          <w:bCs/>
        </w:rPr>
        <w:t>r34://</w:t>
      </w:r>
      <w:hyperlink r:id="rId16" w:tooltip="everything" w:history="1">
        <w:r>
          <w:rPr>
            <w:rStyle w:val="ad"/>
            <w:rFonts w:ascii="Helvetica" w:eastAsia="Helvetica" w:hAnsi="Helvetica" w:cs="Helvetica" w:hint="default"/>
            <w:b/>
            <w:bCs/>
            <w:color w:val="4D5256"/>
            <w:sz w:val="22"/>
            <w:szCs w:val="22"/>
          </w:rPr>
          <w:t>everything</w:t>
        </w:r>
      </w:hyperlink>
      <w:r>
        <w:rPr>
          <w:rFonts w:ascii="Helvetica" w:hAnsi="Helvetica" w:cs="Helvetica" w:hint="eastAsia"/>
          <w:b/>
          <w:bCs/>
          <w:color w:val="4D5256"/>
          <w:sz w:val="22"/>
          <w:szCs w:val="22"/>
        </w:rPr>
        <w:t xml:space="preserve"> </w:t>
      </w:r>
      <w:r>
        <w:rPr>
          <w:rFonts w:ascii="Helvetica" w:hAnsi="Helvetica" w:cs="Helvetica" w:hint="eastAsia"/>
          <w:color w:val="4D5256"/>
          <w:sz w:val="22"/>
          <w:szCs w:val="22"/>
        </w:rPr>
        <w:t>的链接时，程序会自动检查网站上是否存在</w:t>
      </w:r>
      <w:r>
        <w:rPr>
          <w:rFonts w:ascii="Helvetica" w:hAnsi="Helvetica" w:cs="Helvetica" w:hint="eastAsia"/>
          <w:color w:val="4D5256"/>
          <w:sz w:val="22"/>
          <w:szCs w:val="22"/>
        </w:rPr>
        <w:t>everything.zip,</w:t>
      </w:r>
      <w:r>
        <w:rPr>
          <w:rFonts w:ascii="Helvetica" w:hAnsi="Helvetica" w:cs="Helvetica" w:hint="eastAsia"/>
          <w:color w:val="4D5256"/>
          <w:sz w:val="22"/>
          <w:szCs w:val="22"/>
        </w:rPr>
        <w:t>如果存在，那么它会自动解压这个</w:t>
      </w:r>
      <w:r>
        <w:rPr>
          <w:rFonts w:ascii="Helvetica" w:hAnsi="Helvetica" w:cs="Helvetica" w:hint="eastAsia"/>
          <w:color w:val="4D5256"/>
          <w:sz w:val="22"/>
          <w:szCs w:val="22"/>
        </w:rPr>
        <w:t>zip</w:t>
      </w:r>
      <w:r>
        <w:rPr>
          <w:rFonts w:ascii="Helvetica" w:hAnsi="Helvetica" w:cs="Helvetica" w:hint="eastAsia"/>
          <w:color w:val="4D5256"/>
          <w:sz w:val="22"/>
          <w:szCs w:val="22"/>
        </w:rPr>
        <w:t>文件，并运行解压文件夹中可执行文件。这样在很大程序上方便了用户的操作。</w:t>
      </w:r>
    </w:p>
    <w:p w14:paraId="1C0D3228" w14:textId="77777777" w:rsidR="00CA7543" w:rsidRDefault="00CA7543">
      <w:pPr>
        <w:ind w:firstLine="420"/>
      </w:pPr>
    </w:p>
    <w:p w14:paraId="4149E047" w14:textId="77777777" w:rsidR="00CA7543" w:rsidRDefault="004C35A8">
      <w:pPr>
        <w:ind w:firstLine="420"/>
        <w:jc w:val="center"/>
      </w:pPr>
      <w:r>
        <w:rPr>
          <w:noProof/>
        </w:rPr>
        <w:lastRenderedPageBreak/>
        <w:drawing>
          <wp:inline distT="0" distB="0" distL="114300" distR="114300" wp14:anchorId="22E65705" wp14:editId="79A51F39">
            <wp:extent cx="5688965" cy="3409950"/>
            <wp:effectExtent l="0" t="0" r="635" b="6350"/>
            <wp:docPr id="7" name="图片 30" descr="对比图2-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0" descr="对比图2-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88965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2DE307" w14:textId="77777777" w:rsidR="00CA7543" w:rsidRDefault="004C35A8">
      <w:pPr>
        <w:ind w:firstLine="420"/>
        <w:jc w:val="center"/>
      </w:pPr>
      <w:r>
        <w:rPr>
          <w:rFonts w:hint="eastAsia"/>
        </w:rPr>
        <w:t>一键下载运行</w:t>
      </w:r>
      <w:r>
        <w:rPr>
          <w:rFonts w:hint="eastAsia"/>
        </w:rPr>
        <w:t>everything</w:t>
      </w:r>
      <w:r>
        <w:rPr>
          <w:rFonts w:hint="eastAsia"/>
        </w:rPr>
        <w:t>软件</w:t>
      </w:r>
      <w:r>
        <w:rPr>
          <w:rFonts w:hint="eastAsia"/>
        </w:rPr>
        <w:t>的效果</w:t>
      </w:r>
    </w:p>
    <w:p w14:paraId="5D6B5836" w14:textId="77777777" w:rsidR="00CA7543" w:rsidRDefault="004C35A8">
      <w:pPr>
        <w:pStyle w:val="2"/>
      </w:pPr>
      <w:r>
        <w:rPr>
          <w:rFonts w:hint="eastAsia"/>
        </w:rPr>
        <w:t>3.3</w:t>
      </w:r>
      <w:r>
        <w:rPr>
          <w:rFonts w:hint="eastAsia"/>
        </w:rPr>
        <w:t>一键执行脚本功能</w:t>
      </w:r>
    </w:p>
    <w:p w14:paraId="7A23F332" w14:textId="77777777" w:rsidR="00CA7543" w:rsidRDefault="004C35A8">
      <w:pPr>
        <w:ind w:firstLine="420"/>
      </w:pPr>
      <w:r>
        <w:rPr>
          <w:rFonts w:hint="eastAsia"/>
        </w:rPr>
        <w:t>高级功能中，封装了一键执行脚本的功能，具体见下面表格中的的功能、例子和作用：</w:t>
      </w:r>
    </w:p>
    <w:tbl>
      <w:tblPr>
        <w:tblW w:w="8690" w:type="dxa"/>
        <w:jc w:val="center"/>
        <w:tblLayout w:type="fixed"/>
        <w:tblLook w:val="04A0" w:firstRow="1" w:lastRow="0" w:firstColumn="1" w:lastColumn="0" w:noHBand="0" w:noVBand="1"/>
      </w:tblPr>
      <w:tblGrid>
        <w:gridCol w:w="2650"/>
        <w:gridCol w:w="3478"/>
        <w:gridCol w:w="2562"/>
      </w:tblGrid>
      <w:tr w:rsidR="00CA7543" w14:paraId="09615831" w14:textId="77777777">
        <w:trPr>
          <w:tblHeader/>
          <w:jc w:val="center"/>
        </w:trPr>
        <w:tc>
          <w:tcPr>
            <w:tcW w:w="2650" w:type="dxa"/>
          </w:tcPr>
          <w:p w14:paraId="5035AE5D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功能</w:t>
            </w:r>
          </w:p>
        </w:tc>
        <w:tc>
          <w:tcPr>
            <w:tcW w:w="3478" w:type="dxa"/>
          </w:tcPr>
          <w:p w14:paraId="366F0086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链接例子</w:t>
            </w:r>
          </w:p>
        </w:tc>
        <w:tc>
          <w:tcPr>
            <w:tcW w:w="2562" w:type="dxa"/>
          </w:tcPr>
          <w:p w14:paraId="5B73ED3E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作用</w:t>
            </w:r>
          </w:p>
        </w:tc>
      </w:tr>
      <w:tr w:rsidR="00CA7543" w14:paraId="3F77E098" w14:textId="77777777">
        <w:trPr>
          <w:jc w:val="center"/>
        </w:trPr>
        <w:tc>
          <w:tcPr>
            <w:tcW w:w="2650" w:type="dxa"/>
          </w:tcPr>
          <w:p w14:paraId="7680FC28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一键执行脚本</w:t>
            </w:r>
          </w:p>
        </w:tc>
        <w:tc>
          <w:tcPr>
            <w:tcW w:w="3478" w:type="dxa"/>
          </w:tcPr>
          <w:p w14:paraId="4D5678C0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r34://</w:t>
            </w:r>
            <w:r>
              <w:rPr>
                <w:rFonts w:ascii="Helvetica" w:hAnsi="Helvetica" w:cs="Helvetica" w:hint="eastAsia"/>
                <w:color w:val="4D5256"/>
                <w:sz w:val="22"/>
                <w:szCs w:val="22"/>
              </w:rPr>
              <w:t>renew</w:t>
            </w:r>
          </w:p>
        </w:tc>
        <w:tc>
          <w:tcPr>
            <w:tcW w:w="2562" w:type="dxa"/>
          </w:tcPr>
          <w:p w14:paraId="09633F16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直接从</w:t>
            </w:r>
            <w:r>
              <w:rPr>
                <w:rFonts w:hint="eastAsia"/>
              </w:rPr>
              <w:t>https://r34.cc</w:t>
            </w:r>
            <w:r>
              <w:rPr>
                <w:rFonts w:hint="eastAsia"/>
              </w:rPr>
              <w:t>网站上下载</w:t>
            </w:r>
            <w:r>
              <w:rPr>
                <w:rFonts w:hint="eastAsia"/>
              </w:rPr>
              <w:t>renew</w:t>
            </w:r>
            <w:r>
              <w:rPr>
                <w:rFonts w:hint="eastAsia"/>
              </w:rPr>
              <w:t>脚本并运行</w:t>
            </w:r>
          </w:p>
        </w:tc>
      </w:tr>
    </w:tbl>
    <w:p w14:paraId="74F00A7F" w14:textId="77777777" w:rsidR="00CA7543" w:rsidRDefault="004C35A8">
      <w:pPr>
        <w:ind w:firstLine="420"/>
      </w:pPr>
      <w:r>
        <w:rPr>
          <w:rFonts w:hint="eastAsia"/>
        </w:rPr>
        <w:t>在这个例子中，当用户点击</w:t>
      </w:r>
      <w:r>
        <w:rPr>
          <w:rFonts w:hint="eastAsia"/>
          <w:b/>
          <w:bCs/>
        </w:rPr>
        <w:t>r34://</w:t>
      </w:r>
      <w:r>
        <w:rPr>
          <w:rFonts w:ascii="Helvetica" w:hAnsi="Helvetica" w:cs="Helvetica" w:hint="eastAsia"/>
          <w:b/>
          <w:bCs/>
          <w:color w:val="4D5256"/>
          <w:sz w:val="22"/>
          <w:szCs w:val="22"/>
        </w:rPr>
        <w:t xml:space="preserve">renew </w:t>
      </w:r>
      <w:r>
        <w:rPr>
          <w:rFonts w:ascii="Helvetica" w:hAnsi="Helvetica" w:cs="Helvetica" w:hint="eastAsia"/>
          <w:color w:val="4D5256"/>
          <w:sz w:val="22"/>
          <w:szCs w:val="22"/>
        </w:rPr>
        <w:t>的链接时，程序会自动检查网站上是否存在</w:t>
      </w:r>
      <w:r>
        <w:rPr>
          <w:rFonts w:ascii="Helvetica" w:hAnsi="Helvetica" w:cs="Helvetica" w:hint="eastAsia"/>
          <w:color w:val="4D5256"/>
          <w:sz w:val="22"/>
          <w:szCs w:val="22"/>
        </w:rPr>
        <w:t>renew</w:t>
      </w:r>
      <w:r>
        <w:rPr>
          <w:rFonts w:ascii="Helvetica" w:hAnsi="Helvetica" w:cs="Helvetica" w:hint="eastAsia"/>
          <w:color w:val="4D5256"/>
          <w:sz w:val="22"/>
          <w:szCs w:val="22"/>
        </w:rPr>
        <w:t>的</w:t>
      </w:r>
      <w:r>
        <w:rPr>
          <w:rFonts w:ascii="Helvetica" w:hAnsi="Helvetica" w:cs="Helvetica" w:hint="eastAsia"/>
          <w:color w:val="4D5256"/>
          <w:sz w:val="22"/>
          <w:szCs w:val="22"/>
        </w:rPr>
        <w:t>bat</w:t>
      </w:r>
      <w:r>
        <w:rPr>
          <w:rFonts w:ascii="Helvetica" w:hAnsi="Helvetica" w:cs="Helvetica" w:hint="eastAsia"/>
          <w:color w:val="4D5256"/>
          <w:sz w:val="22"/>
          <w:szCs w:val="22"/>
        </w:rPr>
        <w:t>脚本</w:t>
      </w:r>
      <w:r>
        <w:rPr>
          <w:rFonts w:ascii="Helvetica" w:hAnsi="Helvetica" w:cs="Helvetica" w:hint="eastAsia"/>
          <w:color w:val="4D5256"/>
          <w:sz w:val="22"/>
          <w:szCs w:val="22"/>
        </w:rPr>
        <w:t>,</w:t>
      </w:r>
      <w:r>
        <w:rPr>
          <w:rFonts w:ascii="Helvetica" w:hAnsi="Helvetica" w:cs="Helvetica" w:hint="eastAsia"/>
          <w:color w:val="4D5256"/>
          <w:sz w:val="22"/>
          <w:szCs w:val="22"/>
        </w:rPr>
        <w:t>如果存在，那么它会将这个脚本下载到本地并生成</w:t>
      </w:r>
      <w:r>
        <w:rPr>
          <w:rFonts w:ascii="Helvetica" w:hAnsi="Helvetica" w:cs="Helvetica" w:hint="eastAsia"/>
          <w:color w:val="4D5256"/>
          <w:sz w:val="22"/>
          <w:szCs w:val="22"/>
        </w:rPr>
        <w:t>bat</w:t>
      </w:r>
      <w:r>
        <w:rPr>
          <w:rFonts w:ascii="Helvetica" w:hAnsi="Helvetica" w:cs="Helvetica" w:hint="eastAsia"/>
          <w:color w:val="4D5256"/>
          <w:sz w:val="22"/>
          <w:szCs w:val="22"/>
        </w:rPr>
        <w:t>文件，最后执行。这样在很大程序上方便了用户的操作。</w:t>
      </w:r>
    </w:p>
    <w:p w14:paraId="37CF9DD4" w14:textId="77777777" w:rsidR="00CA7543" w:rsidRDefault="00CA7543">
      <w:pPr>
        <w:ind w:firstLine="420"/>
      </w:pPr>
    </w:p>
    <w:p w14:paraId="32E692E0" w14:textId="77777777" w:rsidR="00CA7543" w:rsidRDefault="004C35A8">
      <w:pPr>
        <w:ind w:firstLine="420"/>
      </w:pPr>
      <w:r>
        <w:rPr>
          <w:noProof/>
        </w:rPr>
        <w:lastRenderedPageBreak/>
        <w:drawing>
          <wp:inline distT="0" distB="0" distL="114300" distR="114300" wp14:anchorId="4EABC7B1" wp14:editId="2F18A00D">
            <wp:extent cx="5688965" cy="3409950"/>
            <wp:effectExtent l="0" t="0" r="635" b="6350"/>
            <wp:docPr id="8" name="图片 115" descr="对比图2-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15" descr="对比图2-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88965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9D7271" w14:textId="77777777" w:rsidR="00CA7543" w:rsidRDefault="004C35A8">
      <w:pPr>
        <w:ind w:firstLine="420"/>
        <w:jc w:val="center"/>
      </w:pPr>
      <w:r>
        <w:rPr>
          <w:rFonts w:hint="eastAsia"/>
        </w:rPr>
        <w:t>一键下载运行</w:t>
      </w:r>
      <w:r>
        <w:rPr>
          <w:rFonts w:hint="eastAsia"/>
        </w:rPr>
        <w:t>renew</w:t>
      </w:r>
      <w:r>
        <w:rPr>
          <w:rFonts w:hint="eastAsia"/>
        </w:rPr>
        <w:t>脚本</w:t>
      </w:r>
      <w:r>
        <w:rPr>
          <w:rFonts w:hint="eastAsia"/>
        </w:rPr>
        <w:t>的效果</w:t>
      </w:r>
    </w:p>
    <w:p w14:paraId="7D3C356F" w14:textId="77777777" w:rsidR="00CA7543" w:rsidRDefault="004C35A8">
      <w:pPr>
        <w:pStyle w:val="2"/>
      </w:pPr>
      <w:r>
        <w:rPr>
          <w:rFonts w:hint="eastAsia"/>
        </w:rPr>
        <w:t>3.</w:t>
      </w:r>
      <w:r>
        <w:rPr>
          <w:rFonts w:hint="eastAsia"/>
        </w:rPr>
        <w:t>4</w:t>
      </w:r>
      <w:r>
        <w:rPr>
          <w:rFonts w:hint="eastAsia"/>
        </w:rPr>
        <w:t>构建自己个性化首页功能</w:t>
      </w:r>
    </w:p>
    <w:p w14:paraId="09DAE21B" w14:textId="77777777" w:rsidR="00CA7543" w:rsidRDefault="004C35A8">
      <w:pPr>
        <w:ind w:firstLine="420"/>
      </w:pPr>
      <w:r>
        <w:rPr>
          <w:rFonts w:hint="eastAsia"/>
        </w:rPr>
        <w:t>为方便用户构建自己的个性化首页，增加了一键打开首页的功能</w:t>
      </w:r>
      <w:r>
        <w:rPr>
          <w:rFonts w:hint="eastAsia"/>
        </w:rPr>
        <w:t>：</w:t>
      </w:r>
    </w:p>
    <w:tbl>
      <w:tblPr>
        <w:tblW w:w="8690" w:type="dxa"/>
        <w:jc w:val="center"/>
        <w:tblLayout w:type="fixed"/>
        <w:tblLook w:val="04A0" w:firstRow="1" w:lastRow="0" w:firstColumn="1" w:lastColumn="0" w:noHBand="0" w:noVBand="1"/>
      </w:tblPr>
      <w:tblGrid>
        <w:gridCol w:w="2650"/>
        <w:gridCol w:w="3478"/>
        <w:gridCol w:w="2562"/>
      </w:tblGrid>
      <w:tr w:rsidR="00CA7543" w14:paraId="1C0364E7" w14:textId="77777777">
        <w:trPr>
          <w:tblHeader/>
          <w:jc w:val="center"/>
        </w:trPr>
        <w:tc>
          <w:tcPr>
            <w:tcW w:w="2650" w:type="dxa"/>
          </w:tcPr>
          <w:p w14:paraId="2D20E62C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功能</w:t>
            </w:r>
          </w:p>
        </w:tc>
        <w:tc>
          <w:tcPr>
            <w:tcW w:w="3478" w:type="dxa"/>
          </w:tcPr>
          <w:p w14:paraId="622B00F2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链接例子</w:t>
            </w:r>
          </w:p>
        </w:tc>
        <w:tc>
          <w:tcPr>
            <w:tcW w:w="2562" w:type="dxa"/>
          </w:tcPr>
          <w:p w14:paraId="26D03163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作用</w:t>
            </w:r>
          </w:p>
        </w:tc>
      </w:tr>
      <w:tr w:rsidR="00CA7543" w14:paraId="74B7B62A" w14:textId="77777777">
        <w:trPr>
          <w:jc w:val="center"/>
        </w:trPr>
        <w:tc>
          <w:tcPr>
            <w:tcW w:w="2650" w:type="dxa"/>
          </w:tcPr>
          <w:p w14:paraId="4942C5C3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一键</w:t>
            </w:r>
            <w:r>
              <w:rPr>
                <w:rFonts w:hint="eastAsia"/>
              </w:rPr>
              <w:t>打开个性首页</w:t>
            </w:r>
          </w:p>
        </w:tc>
        <w:tc>
          <w:tcPr>
            <w:tcW w:w="3478" w:type="dxa"/>
          </w:tcPr>
          <w:p w14:paraId="21A9AD7F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r34://</w:t>
            </w:r>
            <w:r>
              <w:rPr>
                <w:rFonts w:ascii="Helvetica" w:hAnsi="Helvetica" w:cs="Helvetica" w:hint="eastAsia"/>
                <w:color w:val="4D5256"/>
                <w:sz w:val="22"/>
                <w:szCs w:val="22"/>
              </w:rPr>
              <w:t>index</w:t>
            </w:r>
          </w:p>
        </w:tc>
        <w:tc>
          <w:tcPr>
            <w:tcW w:w="2562" w:type="dxa"/>
          </w:tcPr>
          <w:p w14:paraId="0571AAF2" w14:textId="77777777" w:rsidR="00CA7543" w:rsidRDefault="004C35A8">
            <w:pPr>
              <w:pStyle w:val="Compact"/>
              <w:jc w:val="left"/>
            </w:pPr>
            <w:r>
              <w:rPr>
                <w:rFonts w:hint="eastAsia"/>
              </w:rPr>
              <w:t>用记事本打开桌面目录下的</w:t>
            </w:r>
            <w:r>
              <w:rPr>
                <w:rFonts w:hint="eastAsia"/>
              </w:rPr>
              <w:t xml:space="preserve"> index/index.html</w:t>
            </w:r>
          </w:p>
        </w:tc>
      </w:tr>
    </w:tbl>
    <w:p w14:paraId="46D46890" w14:textId="77777777" w:rsidR="00CA7543" w:rsidRDefault="004C35A8">
      <w:pPr>
        <w:ind w:firstLine="420"/>
      </w:pPr>
      <w:r>
        <w:rPr>
          <w:rFonts w:hint="eastAsia"/>
        </w:rPr>
        <w:t>具体的使用教程如下：</w:t>
      </w:r>
    </w:p>
    <w:p w14:paraId="5DBC272A" w14:textId="77777777" w:rsidR="00CA7543" w:rsidRDefault="004C35A8">
      <w:pPr>
        <w:widowControl/>
        <w:spacing w:after="200"/>
        <w:ind w:left="240" w:firstLine="418"/>
        <w:jc w:val="left"/>
        <w:rPr>
          <w:rFonts w:ascii="Cambria" w:eastAsia="Cambria" w:hAnsi="Cambria"/>
          <w:kern w:val="0"/>
          <w:sz w:val="24"/>
          <w:lang w:bidi="ar"/>
        </w:rPr>
      </w:pPr>
      <w:bookmarkStart w:id="13" w:name="header-n29"/>
      <w:r>
        <w:rPr>
          <w:rFonts w:ascii="Cambria" w:eastAsia="Cambria" w:hAnsi="Cambria" w:hint="eastAsia"/>
          <w:kern w:val="0"/>
          <w:sz w:val="24"/>
          <w:lang w:bidi="ar"/>
        </w:rPr>
        <w:t>1.</w:t>
      </w:r>
      <w:r>
        <w:rPr>
          <w:rFonts w:ascii="Cambria" w:eastAsia="Cambria" w:hAnsi="Cambria" w:hint="eastAsia"/>
          <w:kern w:val="0"/>
          <w:sz w:val="24"/>
          <w:lang w:bidi="ar"/>
        </w:rPr>
        <w:t>进入自定义个人首页</w:t>
      </w:r>
    </w:p>
    <w:p w14:paraId="163761B5" w14:textId="77777777" w:rsidR="00CA7543" w:rsidRDefault="004C35A8">
      <w:pPr>
        <w:widowControl/>
        <w:spacing w:after="200"/>
        <w:ind w:left="240" w:firstLine="418"/>
        <w:jc w:val="left"/>
        <w:rPr>
          <w:rFonts w:ascii="Cambria" w:eastAsia="Cambria" w:hAnsi="Cambria"/>
          <w:kern w:val="0"/>
          <w:sz w:val="24"/>
          <w:lang w:bidi="ar"/>
        </w:rPr>
      </w:pPr>
      <w:r>
        <w:rPr>
          <w:rFonts w:ascii="Cambria" w:eastAsia="Cambria" w:hAnsi="Cambria" w:hint="eastAsia"/>
          <w:kern w:val="0"/>
          <w:sz w:val="24"/>
          <w:lang w:bidi="ar"/>
        </w:rPr>
        <w:t>点击桌面目录下的</w:t>
      </w:r>
      <w:r>
        <w:rPr>
          <w:rFonts w:ascii="Cambria" w:eastAsia="Cambria" w:hAnsi="Cambria" w:hint="eastAsia"/>
          <w:kern w:val="0"/>
          <w:sz w:val="24"/>
          <w:lang w:bidi="ar"/>
        </w:rPr>
        <w:t xml:space="preserve"> index/index.html</w:t>
      </w:r>
      <w:r>
        <w:rPr>
          <w:rFonts w:ascii="Cambria" w:eastAsia="Cambria" w:hAnsi="Cambria" w:hint="eastAsia"/>
          <w:kern w:val="0"/>
          <w:sz w:val="24"/>
          <w:lang w:bidi="ar"/>
        </w:rPr>
        <w:t>，即可进入个人首页，此页面可加入收藏夹，并且存在于本地桌面，可以离网使用，稳定性较强。</w:t>
      </w:r>
    </w:p>
    <w:p w14:paraId="65AC225C" w14:textId="77777777" w:rsidR="00CA7543" w:rsidRDefault="004C35A8">
      <w:pPr>
        <w:widowControl/>
        <w:spacing w:after="200"/>
        <w:ind w:left="240"/>
        <w:jc w:val="center"/>
        <w:rPr>
          <w:rFonts w:ascii="Cambria" w:eastAsia="Cambria" w:hAnsi="Cambria"/>
          <w:kern w:val="0"/>
          <w:sz w:val="24"/>
          <w:lang w:bidi="ar"/>
        </w:rPr>
      </w:pPr>
      <w:r>
        <w:rPr>
          <w:rFonts w:ascii="Cambria" w:eastAsia="Cambria" w:hAnsi="Cambria" w:hint="eastAsia"/>
          <w:noProof/>
          <w:kern w:val="0"/>
          <w:sz w:val="24"/>
          <w:lang w:bidi="ar"/>
        </w:rPr>
        <w:drawing>
          <wp:inline distT="0" distB="0" distL="114300" distR="114300" wp14:anchorId="5EC0E8E3" wp14:editId="29B34853">
            <wp:extent cx="5334000" cy="3327400"/>
            <wp:effectExtent l="0" t="0" r="0" b="0"/>
            <wp:docPr id="9" name="图片 31" descr="标题: fig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1" descr="标题: fig:"/>
                    <pic:cNvPicPr>
                      <a:picLocks noChangeAspect="1"/>
                    </pic:cNvPicPr>
                  </pic:nvPicPr>
                  <pic:blipFill>
                    <a:blip r:embed="rId19"/>
                    <a:srcRect b="-76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332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F19D0" w14:textId="77777777" w:rsidR="00CA7543" w:rsidRDefault="004C35A8">
      <w:pPr>
        <w:widowControl/>
        <w:spacing w:after="200"/>
        <w:ind w:left="240"/>
        <w:jc w:val="center"/>
        <w:rPr>
          <w:rFonts w:ascii="Cambria" w:eastAsia="Cambria" w:hAnsi="Cambria"/>
          <w:kern w:val="0"/>
          <w:sz w:val="24"/>
          <w:lang w:bidi="ar"/>
        </w:rPr>
      </w:pPr>
      <w:r>
        <w:rPr>
          <w:rFonts w:ascii="Cambria" w:eastAsia="Cambria" w:hAnsi="Cambria" w:hint="eastAsia"/>
          <w:kern w:val="0"/>
          <w:sz w:val="24"/>
          <w:lang w:bidi="ar"/>
        </w:rPr>
        <w:t>老黄牛个人首页导航页</w:t>
      </w:r>
    </w:p>
    <w:p w14:paraId="337DF3BD" w14:textId="77777777" w:rsidR="00CA7543" w:rsidRDefault="004C35A8">
      <w:pPr>
        <w:widowControl/>
        <w:spacing w:after="200"/>
        <w:ind w:left="240" w:firstLine="418"/>
        <w:jc w:val="left"/>
        <w:rPr>
          <w:rFonts w:ascii="Cambria" w:eastAsia="Cambria" w:hAnsi="Cambria"/>
          <w:kern w:val="0"/>
          <w:sz w:val="24"/>
          <w:lang w:bidi="ar"/>
        </w:rPr>
      </w:pPr>
      <w:r>
        <w:rPr>
          <w:rFonts w:ascii="Cambria" w:eastAsia="Cambria" w:hAnsi="Cambria" w:hint="eastAsia"/>
          <w:kern w:val="0"/>
          <w:sz w:val="24"/>
          <w:lang w:bidi="ar"/>
        </w:rPr>
        <w:t>2.</w:t>
      </w:r>
      <w:r>
        <w:rPr>
          <w:rFonts w:ascii="Cambria" w:eastAsia="Cambria" w:hAnsi="Cambria" w:hint="eastAsia"/>
          <w:kern w:val="0"/>
          <w:sz w:val="24"/>
          <w:lang w:bidi="ar"/>
        </w:rPr>
        <w:t>进入编辑首页的界面</w:t>
      </w:r>
    </w:p>
    <w:p w14:paraId="01FC75D3" w14:textId="77777777" w:rsidR="00CA7543" w:rsidRDefault="004C35A8">
      <w:pPr>
        <w:widowControl/>
        <w:spacing w:after="200"/>
        <w:ind w:left="240" w:firstLine="418"/>
        <w:jc w:val="left"/>
        <w:rPr>
          <w:rFonts w:ascii="Cambria" w:eastAsia="Cambria" w:hAnsi="Cambria"/>
          <w:kern w:val="0"/>
          <w:sz w:val="24"/>
          <w:lang w:bidi="ar"/>
        </w:rPr>
      </w:pPr>
      <w:r>
        <w:rPr>
          <w:rFonts w:ascii="Cambria" w:eastAsia="Cambria" w:hAnsi="Cambria" w:hint="eastAsia"/>
          <w:kern w:val="0"/>
          <w:sz w:val="24"/>
          <w:lang w:bidi="ar"/>
        </w:rPr>
        <w:t>可从个人首页通过</w:t>
      </w:r>
      <w:r>
        <w:rPr>
          <w:rFonts w:ascii="Cambria" w:eastAsia="Cambria" w:hAnsi="Cambria" w:hint="eastAsia"/>
          <w:b/>
          <w:bCs/>
          <w:kern w:val="0"/>
          <w:sz w:val="24"/>
          <w:lang w:bidi="ar"/>
        </w:rPr>
        <w:t>编辑首页</w:t>
      </w:r>
      <w:r>
        <w:rPr>
          <w:rFonts w:ascii="Cambria" w:eastAsia="Cambria" w:hAnsi="Cambria" w:hint="eastAsia"/>
          <w:kern w:val="0"/>
          <w:sz w:val="24"/>
          <w:lang w:bidi="ar"/>
        </w:rPr>
        <w:t>超链接进入，也可以直接在地址栏输入</w:t>
      </w:r>
      <w:r>
        <w:rPr>
          <w:rFonts w:ascii="Cambria" w:eastAsia="Cambria" w:hAnsi="Cambria" w:hint="eastAsia"/>
          <w:kern w:val="0"/>
          <w:sz w:val="24"/>
          <w:lang w:bidi="ar"/>
        </w:rPr>
        <w:t>r34://index</w:t>
      </w:r>
      <w:r>
        <w:rPr>
          <w:rFonts w:ascii="Cambria" w:eastAsia="Cambria" w:hAnsi="Cambria" w:hint="eastAsia"/>
          <w:kern w:val="0"/>
          <w:sz w:val="24"/>
          <w:lang w:bidi="ar"/>
        </w:rPr>
        <w:t>进入。进入后效果如下图</w:t>
      </w:r>
    </w:p>
    <w:p w14:paraId="4D40E32A" w14:textId="77777777" w:rsidR="00CA7543" w:rsidRDefault="004C35A8">
      <w:pPr>
        <w:widowControl/>
        <w:spacing w:after="200"/>
        <w:ind w:left="240" w:firstLine="418"/>
        <w:jc w:val="center"/>
      </w:pPr>
      <w:r>
        <w:rPr>
          <w:noProof/>
        </w:rPr>
        <w:drawing>
          <wp:inline distT="0" distB="0" distL="114300" distR="114300" wp14:anchorId="5DEA554B" wp14:editId="01D7007B">
            <wp:extent cx="3609340" cy="3246120"/>
            <wp:effectExtent l="0" t="0" r="10160" b="5080"/>
            <wp:docPr id="10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609340" cy="324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578EFC" w14:textId="77777777" w:rsidR="00CA7543" w:rsidRDefault="004C35A8">
      <w:pPr>
        <w:widowControl/>
        <w:spacing w:after="200"/>
        <w:ind w:left="240" w:firstLine="418"/>
        <w:jc w:val="center"/>
      </w:pPr>
      <w:r>
        <w:rPr>
          <w:rFonts w:hint="eastAsia"/>
        </w:rPr>
        <w:t>个人首页的代码区域</w:t>
      </w:r>
    </w:p>
    <w:p w14:paraId="33154A64" w14:textId="77777777" w:rsidR="00CA7543" w:rsidRDefault="004C35A8">
      <w:pPr>
        <w:widowControl/>
        <w:spacing w:after="200"/>
        <w:ind w:left="240" w:firstLine="418"/>
        <w:jc w:val="left"/>
      </w:pPr>
      <w:r>
        <w:rPr>
          <w:rFonts w:hint="eastAsia"/>
        </w:rPr>
        <w:t>参照下图中的代码样式进行修改，即可修改首页。</w:t>
      </w:r>
    </w:p>
    <w:p w14:paraId="52D3A6EF" w14:textId="77777777" w:rsidR="00CA7543" w:rsidRDefault="00CA7543">
      <w:pPr>
        <w:widowControl/>
        <w:spacing w:after="200"/>
        <w:ind w:left="240" w:firstLine="418"/>
        <w:jc w:val="center"/>
      </w:pPr>
    </w:p>
    <w:p w14:paraId="1CB7F90A" w14:textId="77777777" w:rsidR="00CA7543" w:rsidRDefault="004C35A8">
      <w:pPr>
        <w:widowControl/>
        <w:spacing w:after="200"/>
        <w:ind w:left="240" w:firstLine="418"/>
        <w:jc w:val="center"/>
      </w:pPr>
      <w:r>
        <w:rPr>
          <w:noProof/>
        </w:rPr>
        <w:drawing>
          <wp:inline distT="0" distB="0" distL="114300" distR="114300" wp14:anchorId="303A272E" wp14:editId="41FDE7E7">
            <wp:extent cx="5690235" cy="5117465"/>
            <wp:effectExtent l="0" t="0" r="12065" b="635"/>
            <wp:docPr id="11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690235" cy="511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D9C2C8" w14:textId="77777777" w:rsidR="00CA7543" w:rsidRDefault="004C35A8">
      <w:pPr>
        <w:widowControl/>
        <w:spacing w:after="200"/>
        <w:ind w:left="240" w:firstLine="418"/>
        <w:jc w:val="center"/>
      </w:pPr>
      <w:r>
        <w:rPr>
          <w:rFonts w:hint="eastAsia"/>
        </w:rPr>
        <w:t>请编辑个人首页的相应代码即可修改首页</w:t>
      </w:r>
    </w:p>
    <w:p w14:paraId="35125DCE" w14:textId="77777777" w:rsidR="00CA7543" w:rsidRDefault="00CA7543">
      <w:pPr>
        <w:widowControl/>
        <w:spacing w:after="200"/>
        <w:jc w:val="left"/>
      </w:pPr>
    </w:p>
    <w:bookmarkEnd w:id="13"/>
    <w:p w14:paraId="1CA577F0" w14:textId="77777777" w:rsidR="00CA7543" w:rsidRDefault="004C35A8">
      <w:pPr>
        <w:pStyle w:val="1"/>
        <w:rPr>
          <w:bCs/>
        </w:rPr>
      </w:pPr>
      <w:r>
        <w:rPr>
          <w:rFonts w:hint="eastAsia"/>
        </w:rPr>
        <w:t>四、常见问题与故障排除</w:t>
      </w:r>
    </w:p>
    <w:p w14:paraId="12F6EC56" w14:textId="77777777" w:rsidR="00CA7543" w:rsidRDefault="004C35A8">
      <w:pPr>
        <w:ind w:firstLine="420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1.</w:t>
      </w:r>
      <w:r>
        <w:rPr>
          <w:rFonts w:hint="eastAsia"/>
          <w:b/>
          <w:bCs/>
          <w:sz w:val="28"/>
          <w:szCs w:val="36"/>
        </w:rPr>
        <w:t>软件无法正常运行</w:t>
      </w:r>
    </w:p>
    <w:p w14:paraId="25D550EC" w14:textId="77777777" w:rsidR="00CA7543" w:rsidRDefault="004C35A8">
      <w:pPr>
        <w:ind w:firstLine="420"/>
      </w:pPr>
      <w:r>
        <w:rPr>
          <w:rFonts w:hint="eastAsia"/>
        </w:rPr>
        <w:t>网页无法打开本地文件</w:t>
      </w:r>
    </w:p>
    <w:p w14:paraId="038E31A0" w14:textId="77777777" w:rsidR="00CA7543" w:rsidRDefault="004C35A8">
      <w:pPr>
        <w:ind w:firstLine="420"/>
      </w:pPr>
      <w:r>
        <w:rPr>
          <w:rFonts w:hint="eastAsia"/>
        </w:rPr>
        <w:t>原因：自定义</w:t>
      </w:r>
      <w:r>
        <w:rPr>
          <w:rFonts w:hint="eastAsia"/>
        </w:rPr>
        <w:t xml:space="preserve"> URI </w:t>
      </w:r>
      <w:r>
        <w:rPr>
          <w:rFonts w:hint="eastAsia"/>
        </w:rPr>
        <w:t>协议未正确注册或浏览器安全设置阻止访问。</w:t>
      </w:r>
    </w:p>
    <w:p w14:paraId="011269F9" w14:textId="77777777" w:rsidR="00CA7543" w:rsidRDefault="004C35A8">
      <w:pPr>
        <w:ind w:firstLine="420"/>
      </w:pPr>
      <w:r>
        <w:rPr>
          <w:rFonts w:hint="eastAsia"/>
        </w:rPr>
        <w:t>解决方案：请确保已按照说明书中的步骤正确注册自定义</w:t>
      </w:r>
      <w:r>
        <w:rPr>
          <w:rFonts w:hint="eastAsia"/>
        </w:rPr>
        <w:t xml:space="preserve"> URI</w:t>
      </w:r>
      <w:r>
        <w:rPr>
          <w:rFonts w:hint="eastAsia"/>
        </w:rPr>
        <w:t>，并在浏览器中允许访问本地文件。</w:t>
      </w:r>
    </w:p>
    <w:p w14:paraId="3A781454" w14:textId="77777777" w:rsidR="00CA7543" w:rsidRDefault="004C35A8">
      <w:pPr>
        <w:ind w:firstLine="420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2.</w:t>
      </w:r>
      <w:r>
        <w:rPr>
          <w:rFonts w:hint="eastAsia"/>
          <w:b/>
          <w:bCs/>
          <w:sz w:val="28"/>
          <w:szCs w:val="36"/>
        </w:rPr>
        <w:t>个人首页显示不正常</w:t>
      </w:r>
    </w:p>
    <w:p w14:paraId="2BB0AE10" w14:textId="77777777" w:rsidR="00CA7543" w:rsidRDefault="004C35A8">
      <w:pPr>
        <w:ind w:firstLine="420"/>
      </w:pPr>
      <w:r>
        <w:rPr>
          <w:rFonts w:hint="eastAsia"/>
        </w:rPr>
        <w:t>原因：可能是数据文件被误删除或格式错误。</w:t>
      </w:r>
    </w:p>
    <w:p w14:paraId="34126F0F" w14:textId="77777777" w:rsidR="00CA7543" w:rsidRDefault="004C35A8">
      <w:pPr>
        <w:ind w:firstLine="420"/>
      </w:pPr>
      <w:r>
        <w:rPr>
          <w:rFonts w:hint="eastAsia"/>
        </w:rPr>
        <w:t>解决方案：请检查桌面上是否存在默认存储的个人首页文件，确保数据未被删除。如果数据文件损坏，可从备份恢复或重新生成。</w:t>
      </w:r>
    </w:p>
    <w:p w14:paraId="423B64B8" w14:textId="77777777" w:rsidR="00CA7543" w:rsidRDefault="004C35A8">
      <w:pPr>
        <w:ind w:firstLine="420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3.</w:t>
      </w:r>
      <w:r>
        <w:rPr>
          <w:rFonts w:hint="eastAsia"/>
          <w:b/>
          <w:bCs/>
          <w:sz w:val="28"/>
          <w:szCs w:val="36"/>
        </w:rPr>
        <w:t>下载模块无法下载或运行文件</w:t>
      </w:r>
    </w:p>
    <w:p w14:paraId="7B93D19D" w14:textId="77777777" w:rsidR="00CA7543" w:rsidRDefault="004C35A8">
      <w:pPr>
        <w:ind w:firstLine="420"/>
      </w:pPr>
      <w:r>
        <w:rPr>
          <w:rFonts w:hint="eastAsia"/>
        </w:rPr>
        <w:t>原因：网络连接问题或下载路径设置错误。</w:t>
      </w:r>
    </w:p>
    <w:p w14:paraId="70DD6E04" w14:textId="77777777" w:rsidR="00CA7543" w:rsidRDefault="004C35A8">
      <w:pPr>
        <w:ind w:firstLine="420"/>
      </w:pPr>
      <w:r>
        <w:rPr>
          <w:rFonts w:hint="eastAsia"/>
        </w:rPr>
        <w:t>解决方案：检查网络连接，确保下载地址有效，并检查下载路径是否正确设置。</w:t>
      </w:r>
    </w:p>
    <w:p w14:paraId="79D28490" w14:textId="77777777" w:rsidR="00CA7543" w:rsidRDefault="004C35A8">
      <w:pPr>
        <w:pStyle w:val="1"/>
      </w:pPr>
      <w:r>
        <w:rPr>
          <w:rFonts w:hint="eastAsia"/>
        </w:rPr>
        <w:t>五、注意事项与警告</w:t>
      </w:r>
    </w:p>
    <w:p w14:paraId="1C3484EC" w14:textId="77777777" w:rsidR="00CA7543" w:rsidRDefault="004C35A8">
      <w:pPr>
        <w:ind w:firstLine="420"/>
        <w:rPr>
          <w:b/>
          <w:bCs/>
          <w:sz w:val="28"/>
          <w:szCs w:val="36"/>
          <w:lang w:eastAsia="en-US"/>
        </w:rPr>
      </w:pPr>
      <w:r>
        <w:rPr>
          <w:rFonts w:hint="eastAsia"/>
          <w:b/>
          <w:bCs/>
          <w:sz w:val="28"/>
          <w:szCs w:val="36"/>
        </w:rPr>
        <w:t>1.</w:t>
      </w:r>
      <w:r>
        <w:rPr>
          <w:rFonts w:hint="eastAsia"/>
          <w:b/>
          <w:bCs/>
          <w:sz w:val="28"/>
          <w:szCs w:val="36"/>
        </w:rPr>
        <w:t>数</w:t>
      </w:r>
      <w:r>
        <w:rPr>
          <w:rFonts w:hint="eastAsia"/>
          <w:b/>
          <w:bCs/>
          <w:sz w:val="28"/>
          <w:szCs w:val="36"/>
          <w:lang w:eastAsia="en-US"/>
        </w:rPr>
        <w:t>据安全</w:t>
      </w:r>
    </w:p>
    <w:p w14:paraId="25DC07E9" w14:textId="77777777" w:rsidR="00CA7543" w:rsidRDefault="004C35A8">
      <w:pPr>
        <w:ind w:firstLine="420"/>
        <w:rPr>
          <w:lang w:eastAsia="en-US"/>
        </w:rPr>
      </w:pPr>
      <w:r>
        <w:rPr>
          <w:rFonts w:hint="eastAsia"/>
          <w:lang w:eastAsia="en-US"/>
        </w:rPr>
        <w:t>个人首页的所有数据均保存在本地，默认存储在电脑桌面。请注意保护自己的数据，避免误删。如果数据文件被删除，可能导致个人首页内容丢失，无法恢复。</w:t>
      </w:r>
    </w:p>
    <w:p w14:paraId="052835A3" w14:textId="77777777" w:rsidR="00CA7543" w:rsidRDefault="004C35A8">
      <w:pPr>
        <w:ind w:firstLine="420"/>
        <w:rPr>
          <w:b/>
          <w:bCs/>
          <w:sz w:val="28"/>
          <w:szCs w:val="36"/>
          <w:lang w:eastAsia="en-US"/>
        </w:rPr>
      </w:pPr>
      <w:r>
        <w:rPr>
          <w:rFonts w:hint="eastAsia"/>
          <w:b/>
          <w:bCs/>
          <w:sz w:val="28"/>
          <w:szCs w:val="36"/>
        </w:rPr>
        <w:t>2.</w:t>
      </w:r>
      <w:r>
        <w:rPr>
          <w:rFonts w:hint="eastAsia"/>
          <w:b/>
          <w:bCs/>
          <w:sz w:val="28"/>
          <w:szCs w:val="36"/>
          <w:lang w:eastAsia="en-US"/>
        </w:rPr>
        <w:t>隐私保护</w:t>
      </w:r>
    </w:p>
    <w:p w14:paraId="729E6655" w14:textId="77777777" w:rsidR="00CA7543" w:rsidRDefault="004C35A8">
      <w:pPr>
        <w:ind w:firstLine="420"/>
        <w:rPr>
          <w:lang w:eastAsia="en-US"/>
        </w:rPr>
      </w:pPr>
      <w:r>
        <w:rPr>
          <w:rFonts w:hint="eastAsia"/>
          <w:lang w:eastAsia="en-US"/>
        </w:rPr>
        <w:t>软件不会收集或上传任何个人信息。所有数据都由用户自行管理，服务器不存储任何用户数据，请放心使用。</w:t>
      </w:r>
    </w:p>
    <w:p w14:paraId="41C8CCF4" w14:textId="77777777" w:rsidR="00CA7543" w:rsidRDefault="004C35A8">
      <w:pPr>
        <w:ind w:firstLine="420"/>
        <w:rPr>
          <w:b/>
          <w:bCs/>
          <w:sz w:val="28"/>
          <w:szCs w:val="36"/>
          <w:lang w:eastAsia="en-US"/>
        </w:rPr>
      </w:pPr>
      <w:r>
        <w:rPr>
          <w:rFonts w:hint="eastAsia"/>
          <w:b/>
          <w:bCs/>
          <w:sz w:val="28"/>
          <w:szCs w:val="36"/>
        </w:rPr>
        <w:t>3.</w:t>
      </w:r>
      <w:r>
        <w:rPr>
          <w:rFonts w:hint="eastAsia"/>
          <w:b/>
          <w:bCs/>
          <w:sz w:val="28"/>
          <w:szCs w:val="36"/>
          <w:lang w:eastAsia="en-US"/>
        </w:rPr>
        <w:t>法律责任</w:t>
      </w:r>
    </w:p>
    <w:p w14:paraId="4F6B9311" w14:textId="77777777" w:rsidR="00CA7543" w:rsidRDefault="004C35A8">
      <w:pPr>
        <w:ind w:firstLine="420"/>
        <w:rPr>
          <w:lang w:eastAsia="en-US"/>
        </w:rPr>
      </w:pPr>
      <w:r>
        <w:rPr>
          <w:rFonts w:hint="eastAsia"/>
          <w:lang w:eastAsia="en-US"/>
        </w:rPr>
        <w:t>本软件为个人开发的开源软件，用户可自由下载、使用和修改源码。我不对任何非法用途或因此引发的法律责任负责，使用者需自行承担使用软件的风险和责任。</w:t>
      </w:r>
    </w:p>
    <w:p w14:paraId="6CF5D8A0" w14:textId="77777777" w:rsidR="00CA7543" w:rsidRDefault="004C35A8">
      <w:pPr>
        <w:ind w:firstLine="420"/>
        <w:rPr>
          <w:b/>
          <w:bCs/>
          <w:sz w:val="28"/>
          <w:szCs w:val="36"/>
          <w:lang w:eastAsia="en-US"/>
        </w:rPr>
      </w:pPr>
      <w:r>
        <w:rPr>
          <w:rFonts w:hint="eastAsia"/>
          <w:b/>
          <w:bCs/>
          <w:sz w:val="28"/>
          <w:szCs w:val="36"/>
        </w:rPr>
        <w:t>4.</w:t>
      </w:r>
      <w:r>
        <w:rPr>
          <w:rFonts w:hint="eastAsia"/>
          <w:b/>
          <w:bCs/>
          <w:sz w:val="28"/>
          <w:szCs w:val="36"/>
          <w:lang w:eastAsia="en-US"/>
        </w:rPr>
        <w:t>文件管理注意</w:t>
      </w:r>
    </w:p>
    <w:p w14:paraId="2E847015" w14:textId="77777777" w:rsidR="00CA7543" w:rsidRDefault="004C35A8">
      <w:pPr>
        <w:ind w:firstLine="420"/>
      </w:pPr>
      <w:r>
        <w:rPr>
          <w:rFonts w:hint="eastAsia"/>
          <w:lang w:eastAsia="en-US"/>
        </w:rPr>
        <w:t>软件可以打开本地文件和运行脚本，请务必谨慎操作，避免误删除重要文件或运行不明来源的脚本，可能会导致数据丢失或安全风险。</w:t>
      </w:r>
    </w:p>
    <w:p w14:paraId="29CC9625" w14:textId="77777777" w:rsidR="00CA7543" w:rsidRDefault="004C35A8">
      <w:pPr>
        <w:pStyle w:val="1"/>
      </w:pPr>
      <w:r>
        <w:rPr>
          <w:rFonts w:hint="eastAsia"/>
        </w:rPr>
        <w:t>六、技术支持与联系方式</w:t>
      </w:r>
    </w:p>
    <w:p w14:paraId="28A8CBFB" w14:textId="77777777" w:rsidR="00CA7543" w:rsidRDefault="004C35A8">
      <w:pPr>
        <w:ind w:firstLine="420"/>
        <w:rPr>
          <w:b/>
          <w:bCs/>
          <w:sz w:val="28"/>
          <w:szCs w:val="36"/>
          <w:lang w:eastAsia="en-US"/>
        </w:rPr>
      </w:pPr>
      <w:r>
        <w:rPr>
          <w:rFonts w:hint="eastAsia"/>
          <w:b/>
          <w:bCs/>
          <w:sz w:val="28"/>
          <w:szCs w:val="36"/>
        </w:rPr>
        <w:t>1.</w:t>
      </w:r>
      <w:r>
        <w:rPr>
          <w:rFonts w:hint="eastAsia"/>
          <w:b/>
          <w:bCs/>
          <w:sz w:val="28"/>
          <w:szCs w:val="36"/>
          <w:lang w:eastAsia="en-US"/>
        </w:rPr>
        <w:t>反馈问题</w:t>
      </w:r>
    </w:p>
    <w:p w14:paraId="6EA61B0C" w14:textId="77777777" w:rsidR="00CA7543" w:rsidRDefault="004C35A8">
      <w:pPr>
        <w:ind w:firstLine="420"/>
        <w:rPr>
          <w:lang w:eastAsia="en-US"/>
        </w:rPr>
      </w:pPr>
      <w:r>
        <w:rPr>
          <w:rFonts w:hint="eastAsia"/>
          <w:lang w:eastAsia="en-US"/>
        </w:rPr>
        <w:t>如果遇到问题或有建议，您可以通过以下方式联系开发者：</w:t>
      </w:r>
    </w:p>
    <w:p w14:paraId="75688468" w14:textId="77777777" w:rsidR="00CA7543" w:rsidRDefault="004C35A8">
      <w:pPr>
        <w:ind w:firstLine="420"/>
        <w:rPr>
          <w:lang w:eastAsia="en-US"/>
        </w:rPr>
      </w:pPr>
      <w:r>
        <w:rPr>
          <w:rFonts w:hint="eastAsia"/>
          <w:lang w:eastAsia="en-US"/>
        </w:rPr>
        <w:t>邮箱：</w:t>
      </w:r>
      <w:r>
        <w:rPr>
          <w:rFonts w:hint="eastAsia"/>
          <w:lang w:eastAsia="en-US"/>
        </w:rPr>
        <w:t>lilyhcn1@upsir.com</w:t>
      </w:r>
    </w:p>
    <w:p w14:paraId="45AC7D19" w14:textId="77777777" w:rsidR="00CA7543" w:rsidRDefault="004C35A8">
      <w:pPr>
        <w:ind w:firstLine="420"/>
        <w:rPr>
          <w:lang w:eastAsia="en-US"/>
        </w:rPr>
      </w:pPr>
      <w:r>
        <w:rPr>
          <w:rFonts w:hint="eastAsia"/>
          <w:lang w:eastAsia="en-US"/>
        </w:rPr>
        <w:t>GitHub</w:t>
      </w:r>
      <w:r>
        <w:rPr>
          <w:rFonts w:hint="eastAsia"/>
          <w:lang w:eastAsia="en-US"/>
        </w:rPr>
        <w:t>：通过访问</w:t>
      </w:r>
      <w:r>
        <w:rPr>
          <w:rFonts w:hint="eastAsia"/>
          <w:lang w:eastAsia="en-US"/>
        </w:rPr>
        <w:t xml:space="preserve"> https://github.com/lilyhcn1 </w:t>
      </w:r>
      <w:r>
        <w:rPr>
          <w:rFonts w:hint="eastAsia"/>
          <w:lang w:eastAsia="en-US"/>
        </w:rPr>
        <w:t>提交问题或反馈。</w:t>
      </w:r>
    </w:p>
    <w:p w14:paraId="0547F08B" w14:textId="77777777" w:rsidR="00CA7543" w:rsidRDefault="004C35A8">
      <w:pPr>
        <w:ind w:firstLine="420"/>
        <w:rPr>
          <w:b/>
          <w:bCs/>
          <w:sz w:val="28"/>
          <w:szCs w:val="36"/>
          <w:lang w:eastAsia="en-US"/>
        </w:rPr>
      </w:pPr>
      <w:r>
        <w:rPr>
          <w:rFonts w:hint="eastAsia"/>
          <w:b/>
          <w:bCs/>
          <w:sz w:val="28"/>
          <w:szCs w:val="36"/>
        </w:rPr>
        <w:t>2.</w:t>
      </w:r>
      <w:r>
        <w:rPr>
          <w:rFonts w:hint="eastAsia"/>
          <w:b/>
          <w:bCs/>
          <w:sz w:val="28"/>
          <w:szCs w:val="36"/>
          <w:lang w:eastAsia="en-US"/>
        </w:rPr>
        <w:t>开源社区支持</w:t>
      </w:r>
    </w:p>
    <w:p w14:paraId="33E3AA69" w14:textId="77777777" w:rsidR="00CA7543" w:rsidRDefault="004C35A8">
      <w:pPr>
        <w:ind w:firstLine="420"/>
        <w:rPr>
          <w:lang w:eastAsia="en-US"/>
        </w:rPr>
      </w:pPr>
      <w:r>
        <w:rPr>
          <w:rFonts w:hint="eastAsia"/>
          <w:lang w:eastAsia="en-US"/>
        </w:rPr>
        <w:t>软件已在</w:t>
      </w:r>
      <w:r>
        <w:rPr>
          <w:rFonts w:hint="eastAsia"/>
          <w:lang w:eastAsia="en-US"/>
        </w:rPr>
        <w:t xml:space="preserve"> GitHub </w:t>
      </w:r>
      <w:r>
        <w:rPr>
          <w:rFonts w:hint="eastAsia"/>
          <w:lang w:eastAsia="en-US"/>
        </w:rPr>
        <w:t>平台开源，欢迎用户参与讨论和提交代码改进建议。</w:t>
      </w:r>
    </w:p>
    <w:p w14:paraId="400D548A" w14:textId="77777777" w:rsidR="00CA7543" w:rsidRDefault="004C35A8">
      <w:pPr>
        <w:ind w:firstLine="420"/>
        <w:rPr>
          <w:b/>
          <w:bCs/>
          <w:sz w:val="28"/>
          <w:szCs w:val="36"/>
          <w:lang w:eastAsia="en-US"/>
        </w:rPr>
      </w:pPr>
      <w:r>
        <w:rPr>
          <w:rFonts w:hint="eastAsia"/>
          <w:b/>
          <w:bCs/>
          <w:sz w:val="28"/>
          <w:szCs w:val="36"/>
        </w:rPr>
        <w:t>3.</w:t>
      </w:r>
      <w:r>
        <w:rPr>
          <w:rFonts w:hint="eastAsia"/>
          <w:b/>
          <w:bCs/>
          <w:sz w:val="28"/>
          <w:szCs w:val="36"/>
          <w:lang w:eastAsia="en-US"/>
        </w:rPr>
        <w:t>自助解决</w:t>
      </w:r>
    </w:p>
    <w:p w14:paraId="5A70F62B" w14:textId="77777777" w:rsidR="00CA7543" w:rsidRDefault="004C35A8">
      <w:pPr>
        <w:ind w:firstLine="420"/>
        <w:rPr>
          <w:lang w:eastAsia="en-US"/>
        </w:rPr>
      </w:pPr>
      <w:r>
        <w:rPr>
          <w:rFonts w:hint="eastAsia"/>
          <w:lang w:eastAsia="en-US"/>
        </w:rPr>
        <w:t>您也可以通过</w:t>
      </w:r>
      <w:r>
        <w:rPr>
          <w:rFonts w:hint="eastAsia"/>
          <w:lang w:eastAsia="en-US"/>
        </w:rPr>
        <w:t xml:space="preserve"> GitHub </w:t>
      </w:r>
      <w:r>
        <w:rPr>
          <w:rFonts w:hint="eastAsia"/>
          <w:lang w:eastAsia="en-US"/>
        </w:rPr>
        <w:t>仓库的常见问题（</w:t>
      </w:r>
      <w:r>
        <w:rPr>
          <w:rFonts w:hint="eastAsia"/>
          <w:lang w:eastAsia="en-US"/>
        </w:rPr>
        <w:t>FAQ</w:t>
      </w:r>
      <w:r>
        <w:rPr>
          <w:rFonts w:hint="eastAsia"/>
          <w:lang w:eastAsia="en-US"/>
        </w:rPr>
        <w:t>）页面或查看相关代码文档，尝试自行解决遇到的问题。</w:t>
      </w:r>
    </w:p>
    <w:p w14:paraId="3AA0A6C3" w14:textId="77777777" w:rsidR="00CA7543" w:rsidRDefault="00CA7543"/>
    <w:sectPr w:rsidR="00CA7543">
      <w:headerReference w:type="default" r:id="rId22"/>
      <w:pgSz w:w="11906" w:h="16838"/>
      <w:pgMar w:top="1440" w:right="1800" w:bottom="1440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C1FE5" w14:textId="77777777" w:rsidR="004C35A8" w:rsidRDefault="004C35A8">
      <w:pPr>
        <w:spacing w:after="0" w:line="240" w:lineRule="auto"/>
      </w:pPr>
      <w:r>
        <w:separator/>
      </w:r>
    </w:p>
  </w:endnote>
  <w:endnote w:type="continuationSeparator" w:id="0">
    <w:p w14:paraId="5C9F3DF0" w14:textId="77777777" w:rsidR="004C35A8" w:rsidRDefault="004C3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宋体"/>
    <w:charset w:val="86"/>
    <w:family w:val="auto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86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366449" w14:textId="77777777" w:rsidR="004C35A8" w:rsidRDefault="004C35A8">
      <w:pPr>
        <w:spacing w:after="0" w:line="240" w:lineRule="auto"/>
      </w:pPr>
      <w:r>
        <w:separator/>
      </w:r>
    </w:p>
  </w:footnote>
  <w:footnote w:type="continuationSeparator" w:id="0">
    <w:p w14:paraId="3C6961F1" w14:textId="77777777" w:rsidR="004C35A8" w:rsidRDefault="004C35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D7C7D" w14:textId="77777777" w:rsidR="00CA7543" w:rsidRDefault="004C35A8">
    <w:pPr>
      <w:pStyle w:val="a7"/>
      <w:tabs>
        <w:tab w:val="left" w:pos="2172"/>
      </w:tabs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1024" behindDoc="0" locked="0" layoutInCell="1" allowOverlap="1" wp14:anchorId="610E0A4B" wp14:editId="72ADD9D3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8A7A27" w14:textId="77777777" w:rsidR="00CA7543" w:rsidRDefault="004C35A8">
                          <w:pPr>
                            <w:pStyle w:val="a7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0E0A4B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102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" filled="f" stroked="f">
              <v:textbox style="mso-fit-shape-to-text:t" inset="0,0,0,0">
                <w:txbxContent>
                  <w:p w14:paraId="128A7A27" w14:textId="77777777" w:rsidR="00CA7543" w:rsidRDefault="004C35A8">
                    <w:pPr>
                      <w:pStyle w:val="a7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>简单代码生成系统</w:t>
    </w:r>
    <w:r>
      <w:rPr>
        <w:rFonts w:hint="eastAsia"/>
      </w:rPr>
      <w:t xml:space="preserve"> V1.0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CE6D9" w14:textId="77777777" w:rsidR="00CA7543" w:rsidRDefault="004C35A8">
    <w:pPr>
      <w:pStyle w:val="a7"/>
      <w:tabs>
        <w:tab w:val="left" w:pos="3432"/>
      </w:tabs>
      <w:jc w:val="left"/>
    </w:pPr>
    <w:r>
      <w:tab/>
    </w:r>
    <w:r>
      <w:rPr>
        <w:rFonts w:hint="eastAsia"/>
      </w:rPr>
      <w:t>爱三思自定义网址系统</w:t>
    </w:r>
    <w:r>
      <w:rPr>
        <w:rFonts w:hint="eastAsia"/>
      </w:rPr>
      <w:t>V1.0</w:t>
    </w:r>
    <w:r>
      <w:t xml:space="preserve">                  </w:t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4530C303" w14:textId="77777777" w:rsidR="00CA7543" w:rsidRDefault="00CA754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DDCBD0"/>
    <w:multiLevelType w:val="singleLevel"/>
    <w:tmpl w:val="7EDDCBD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880629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A4MDczOTBkNmI1OTk5ZjYzZTEzODdjYmFmZmY4ZTAifQ=="/>
  </w:docVars>
  <w:rsids>
    <w:rsidRoot w:val="00A43FC5"/>
    <w:rsid w:val="000D5E4A"/>
    <w:rsid w:val="001519A3"/>
    <w:rsid w:val="001A1569"/>
    <w:rsid w:val="00223F2A"/>
    <w:rsid w:val="00364545"/>
    <w:rsid w:val="003830BB"/>
    <w:rsid w:val="003D251B"/>
    <w:rsid w:val="003D6C8D"/>
    <w:rsid w:val="003E0400"/>
    <w:rsid w:val="00410564"/>
    <w:rsid w:val="0042060D"/>
    <w:rsid w:val="004334B8"/>
    <w:rsid w:val="004C04BF"/>
    <w:rsid w:val="004C35A8"/>
    <w:rsid w:val="004D50B2"/>
    <w:rsid w:val="004D64D1"/>
    <w:rsid w:val="00503618"/>
    <w:rsid w:val="00542A63"/>
    <w:rsid w:val="00652DB1"/>
    <w:rsid w:val="006F6F96"/>
    <w:rsid w:val="00796EF0"/>
    <w:rsid w:val="007A5D04"/>
    <w:rsid w:val="008730D1"/>
    <w:rsid w:val="00876E9D"/>
    <w:rsid w:val="00884990"/>
    <w:rsid w:val="0089639F"/>
    <w:rsid w:val="008A196D"/>
    <w:rsid w:val="008F22D6"/>
    <w:rsid w:val="00946647"/>
    <w:rsid w:val="0098723C"/>
    <w:rsid w:val="009E2616"/>
    <w:rsid w:val="00A43545"/>
    <w:rsid w:val="00A43FC5"/>
    <w:rsid w:val="00A55225"/>
    <w:rsid w:val="00A95BA5"/>
    <w:rsid w:val="00AC1AB2"/>
    <w:rsid w:val="00B250D0"/>
    <w:rsid w:val="00C14957"/>
    <w:rsid w:val="00C6621B"/>
    <w:rsid w:val="00CA7543"/>
    <w:rsid w:val="00D053FD"/>
    <w:rsid w:val="00D13874"/>
    <w:rsid w:val="00D2341B"/>
    <w:rsid w:val="00D63F21"/>
    <w:rsid w:val="00DA7F71"/>
    <w:rsid w:val="00DB0518"/>
    <w:rsid w:val="00E25250"/>
    <w:rsid w:val="00E30007"/>
    <w:rsid w:val="00E62484"/>
    <w:rsid w:val="00E7053B"/>
    <w:rsid w:val="00E85675"/>
    <w:rsid w:val="00F76CA3"/>
    <w:rsid w:val="00F872EA"/>
    <w:rsid w:val="00FE1E31"/>
    <w:rsid w:val="03454975"/>
    <w:rsid w:val="049251C3"/>
    <w:rsid w:val="079B71E1"/>
    <w:rsid w:val="087B66B5"/>
    <w:rsid w:val="0FB23FCC"/>
    <w:rsid w:val="13F82D2A"/>
    <w:rsid w:val="14522811"/>
    <w:rsid w:val="146A7E70"/>
    <w:rsid w:val="149A48B1"/>
    <w:rsid w:val="17B01E78"/>
    <w:rsid w:val="1AA47DF2"/>
    <w:rsid w:val="1AF12452"/>
    <w:rsid w:val="1BB14B35"/>
    <w:rsid w:val="1EE61E3C"/>
    <w:rsid w:val="1FCB25FA"/>
    <w:rsid w:val="20A81FE1"/>
    <w:rsid w:val="25AA3F9B"/>
    <w:rsid w:val="27F83B6E"/>
    <w:rsid w:val="29D65ED9"/>
    <w:rsid w:val="2B841797"/>
    <w:rsid w:val="2CA65F10"/>
    <w:rsid w:val="2EF75A9F"/>
    <w:rsid w:val="314B7C00"/>
    <w:rsid w:val="318B7ADA"/>
    <w:rsid w:val="364E6197"/>
    <w:rsid w:val="37320D46"/>
    <w:rsid w:val="3C26333C"/>
    <w:rsid w:val="3E11438E"/>
    <w:rsid w:val="3ECC34E6"/>
    <w:rsid w:val="3F604BF3"/>
    <w:rsid w:val="404450F3"/>
    <w:rsid w:val="40494DC9"/>
    <w:rsid w:val="40C82981"/>
    <w:rsid w:val="45FB6C70"/>
    <w:rsid w:val="46F36665"/>
    <w:rsid w:val="4C9C62C6"/>
    <w:rsid w:val="4E4019FD"/>
    <w:rsid w:val="50EC6AAB"/>
    <w:rsid w:val="51237EA8"/>
    <w:rsid w:val="53FA577A"/>
    <w:rsid w:val="56B71929"/>
    <w:rsid w:val="57E05CFF"/>
    <w:rsid w:val="58CB224C"/>
    <w:rsid w:val="5A157863"/>
    <w:rsid w:val="5BFF2311"/>
    <w:rsid w:val="5FA4756D"/>
    <w:rsid w:val="5FE97715"/>
    <w:rsid w:val="646A1FB9"/>
    <w:rsid w:val="705321F0"/>
    <w:rsid w:val="705C6107"/>
    <w:rsid w:val="72123DF5"/>
    <w:rsid w:val="73B87946"/>
    <w:rsid w:val="7AE33F2E"/>
    <w:rsid w:val="7B866095"/>
    <w:rsid w:val="7C9E405E"/>
    <w:rsid w:val="7DD9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ECFCB2"/>
  <w15:docId w15:val="{94ED148C-0513-432B-A41A-4D1859AFB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Aptos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pPr>
      <w:spacing w:before="180" w:after="180"/>
    </w:p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pPr>
      <w:spacing w:beforeAutospacing="1" w:after="0" w:afterAutospacing="1"/>
      <w:jc w:val="left"/>
    </w:pPr>
    <w:rPr>
      <w:kern w:val="0"/>
      <w:sz w:val="24"/>
    </w:rPr>
  </w:style>
  <w:style w:type="character" w:styleId="aa">
    <w:name w:val="Strong"/>
    <w:qFormat/>
    <w:rPr>
      <w:b/>
    </w:rPr>
  </w:style>
  <w:style w:type="character" w:styleId="ab">
    <w:name w:val="FollowedHyperlink"/>
    <w:basedOn w:val="a0"/>
    <w:rPr>
      <w:color w:val="800080"/>
      <w:u w:val="single"/>
    </w:rPr>
  </w:style>
  <w:style w:type="character" w:styleId="ac">
    <w:name w:val="Emphasis"/>
    <w:qFormat/>
    <w:rPr>
      <w:i/>
    </w:rPr>
  </w:style>
  <w:style w:type="character" w:styleId="ad">
    <w:name w:val="Hyperlink"/>
    <w:basedOn w:val="a4"/>
    <w:rPr>
      <w:rFonts w:ascii="Cambria" w:eastAsia="Cambria" w:hAnsi="Cambria" w:cs="Cambria" w:hint="eastAsia"/>
      <w:color w:val="4F81BD"/>
      <w:sz w:val="24"/>
      <w:szCs w:val="24"/>
      <w:lang w:eastAsia="en-US"/>
    </w:rPr>
  </w:style>
  <w:style w:type="character" w:customStyle="1" w:styleId="a4">
    <w:name w:val="正文文本 字符"/>
    <w:basedOn w:val="a0"/>
    <w:link w:val="a3"/>
    <w:rPr>
      <w:rFonts w:ascii="Cambria" w:eastAsia="Cambria" w:hAnsi="Cambria" w:cs="Cambria" w:hint="eastAsia"/>
      <w:sz w:val="24"/>
      <w:szCs w:val="24"/>
      <w:lang w:eastAsia="en-US"/>
    </w:rPr>
  </w:style>
  <w:style w:type="character" w:styleId="HTML">
    <w:name w:val="HTML Code"/>
    <w:basedOn w:val="a0"/>
    <w:rPr>
      <w:rFonts w:ascii="Courier New" w:hAnsi="Courier New"/>
      <w:sz w:val="20"/>
    </w:rPr>
  </w:style>
  <w:style w:type="character" w:customStyle="1" w:styleId="a8">
    <w:name w:val="页眉 字符"/>
    <w:link w:val="a7"/>
    <w:uiPriority w:val="99"/>
    <w:qFormat/>
    <w:rPr>
      <w:rFonts w:ascii="Calibri" w:hAnsi="Calibri"/>
      <w:kern w:val="2"/>
      <w:sz w:val="18"/>
      <w:szCs w:val="18"/>
    </w:rPr>
  </w:style>
  <w:style w:type="character" w:customStyle="1" w:styleId="10">
    <w:name w:val="标题 1 字符"/>
    <w:link w:val="1"/>
    <w:qFormat/>
    <w:rPr>
      <w:b/>
      <w:kern w:val="44"/>
      <w:sz w:val="44"/>
    </w:rPr>
  </w:style>
  <w:style w:type="character" w:customStyle="1" w:styleId="20">
    <w:name w:val="标题 2 字符"/>
    <w:link w:val="2"/>
    <w:rPr>
      <w:rFonts w:ascii="Arial" w:eastAsia="黑体" w:hAnsi="Arial"/>
      <w:b/>
      <w:kern w:val="2"/>
      <w:sz w:val="32"/>
      <w:szCs w:val="24"/>
    </w:rPr>
  </w:style>
  <w:style w:type="character" w:customStyle="1" w:styleId="40">
    <w:name w:val="标题 4 字符"/>
    <w:link w:val="4"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character" w:customStyle="1" w:styleId="30">
    <w:name w:val="标题 3 字符"/>
    <w:link w:val="3"/>
    <w:rPr>
      <w:rFonts w:ascii="Calibri" w:hAnsi="Calibri"/>
      <w:b/>
      <w:kern w:val="2"/>
      <w:sz w:val="32"/>
      <w:szCs w:val="24"/>
    </w:rPr>
  </w:style>
  <w:style w:type="character" w:customStyle="1" w:styleId="a6">
    <w:name w:val="页脚 字符"/>
    <w:link w:val="a5"/>
    <w:rPr>
      <w:rFonts w:ascii="Calibri" w:hAnsi="Calibri"/>
      <w:kern w:val="2"/>
      <w:sz w:val="18"/>
      <w:szCs w:val="18"/>
    </w:rPr>
  </w:style>
  <w:style w:type="paragraph" w:customStyle="1" w:styleId="WPSOffice1">
    <w:name w:val="WPSOffice手动目录 1"/>
    <w:qFormat/>
    <w:rPr>
      <w:rFonts w:ascii="Times New Roman" w:eastAsia="宋体" w:hAnsi="Times New Roman" w:cs="Times New Roman"/>
    </w:rPr>
  </w:style>
  <w:style w:type="paragraph" w:customStyle="1" w:styleId="WPSOffice2">
    <w:name w:val="WPSOffice手动目录 2"/>
    <w:pPr>
      <w:ind w:leftChars="200" w:left="200"/>
    </w:pPr>
    <w:rPr>
      <w:rFonts w:ascii="Times New Roman" w:eastAsia="宋体" w:hAnsi="Times New Roman" w:cs="Times New Roman"/>
    </w:rPr>
  </w:style>
  <w:style w:type="paragraph" w:customStyle="1" w:styleId="Compact">
    <w:name w:val="Compact"/>
    <w:basedOn w:val="a3"/>
    <w:qFormat/>
    <w:pPr>
      <w:spacing w:before="36" w:after="36"/>
    </w:pPr>
  </w:style>
  <w:style w:type="table" w:customStyle="1" w:styleId="Table">
    <w:name w:val="Table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jpeg"/><Relationship Id="rId18" Type="http://schemas.openxmlformats.org/officeDocument/2006/relationships/image" Target="media/image8.jpe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hyperlink" Target="r34://everything" TargetMode="External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r34://everything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524</Words>
  <Characters>2991</Characters>
  <Application>Microsoft Office Word</Application>
  <DocSecurity>0</DocSecurity>
  <Lines>24</Lines>
  <Paragraphs>7</Paragraphs>
  <ScaleCrop>false</ScaleCrop>
  <Company/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进利 王</cp:lastModifiedBy>
  <cp:revision>3</cp:revision>
  <dcterms:created xsi:type="dcterms:W3CDTF">2024-09-13T14:04:00Z</dcterms:created>
  <dcterms:modified xsi:type="dcterms:W3CDTF">2025-01-25T09:53:00Z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494E0B4CCE2B47F0A41F5B14E3992C0A_12</vt:lpwstr>
  </property>
</Properties>
</file>